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570DB" w14:textId="77777777" w:rsidR="0015391C" w:rsidRPr="003E3C57" w:rsidRDefault="0015391C">
      <w:pPr>
        <w:widowControl w:val="0"/>
        <w:jc w:val="center"/>
        <w:rPr>
          <w:rFonts w:ascii="Nunito Light" w:hAnsi="Nunito Light"/>
          <w:b/>
          <w:snapToGrid w:val="0"/>
          <w:szCs w:val="24"/>
          <w:lang w:val="en-US"/>
        </w:rPr>
      </w:pPr>
      <w:r w:rsidRPr="00E00595">
        <w:rPr>
          <w:rFonts w:ascii="Nunito Light" w:hAnsi="Nunito Light"/>
          <w:b/>
          <w:snapToGrid w:val="0"/>
          <w:szCs w:val="24"/>
          <w:lang w:val="en-US"/>
        </w:rPr>
        <w:t>THE COMPANIES</w:t>
      </w:r>
      <w:r w:rsidRPr="003E3C57">
        <w:rPr>
          <w:rFonts w:ascii="Nunito Light" w:hAnsi="Nunito Light"/>
          <w:b/>
          <w:snapToGrid w:val="0"/>
          <w:szCs w:val="24"/>
          <w:lang w:val="en-US"/>
        </w:rPr>
        <w:t xml:space="preserve"> ACT 1985</w:t>
      </w:r>
    </w:p>
    <w:p w14:paraId="31C77254" w14:textId="77777777" w:rsidR="0015391C" w:rsidRPr="003E3C57" w:rsidRDefault="0015391C">
      <w:pPr>
        <w:widowControl w:val="0"/>
        <w:rPr>
          <w:rFonts w:ascii="Nunito Light" w:hAnsi="Nunito Light"/>
          <w:b/>
          <w:snapToGrid w:val="0"/>
          <w:szCs w:val="24"/>
          <w:lang w:val="en-US"/>
        </w:rPr>
      </w:pPr>
    </w:p>
    <w:p w14:paraId="4B79C23A" w14:textId="6F4CC4C8" w:rsidR="0015391C" w:rsidRPr="003E3C57" w:rsidRDefault="0015391C" w:rsidP="17CE5B13">
      <w:pPr>
        <w:widowControl w:val="0"/>
        <w:jc w:val="center"/>
        <w:rPr>
          <w:rFonts w:ascii="Nunito Light" w:hAnsi="Nunito Light"/>
          <w:b/>
          <w:bCs/>
          <w:snapToGrid w:val="0"/>
          <w:lang w:val="en-US"/>
        </w:rPr>
      </w:pPr>
      <w:r w:rsidRPr="003E3C57">
        <w:rPr>
          <w:rFonts w:ascii="Nunito Light" w:hAnsi="Nunito Light"/>
          <w:b/>
          <w:bCs/>
          <w:snapToGrid w:val="0"/>
          <w:lang w:val="en-US"/>
        </w:rPr>
        <w:t>COMPANY LIMITED BY GUARANTEE</w:t>
      </w:r>
      <w:r w:rsidR="001F3343" w:rsidRPr="003E3C57">
        <w:rPr>
          <w:rFonts w:ascii="Nunito Light" w:hAnsi="Nunito Light"/>
          <w:b/>
          <w:bCs/>
          <w:snapToGrid w:val="0"/>
          <w:lang w:val="en-US"/>
        </w:rPr>
        <w:t xml:space="preserve"> </w:t>
      </w:r>
      <w:r w:rsidRPr="003E3C57">
        <w:rPr>
          <w:rFonts w:ascii="Nunito Light" w:hAnsi="Nunito Light"/>
          <w:b/>
          <w:bCs/>
          <w:snapToGrid w:val="0"/>
          <w:lang w:val="en-US"/>
        </w:rPr>
        <w:t>AND NOT HAVING A SHARE CAPITAL</w:t>
      </w:r>
    </w:p>
    <w:p w14:paraId="191D1060" w14:textId="77777777" w:rsidR="0015391C" w:rsidRPr="003E3C57" w:rsidRDefault="0015391C">
      <w:pPr>
        <w:widowControl w:val="0"/>
        <w:rPr>
          <w:rFonts w:ascii="Nunito Light" w:hAnsi="Nunito Light"/>
          <w:b/>
          <w:snapToGrid w:val="0"/>
          <w:szCs w:val="24"/>
          <w:lang w:val="en-US"/>
        </w:rPr>
      </w:pPr>
    </w:p>
    <w:p w14:paraId="0B09FC88" w14:textId="77777777" w:rsidR="0015391C" w:rsidRPr="003E3C57" w:rsidRDefault="0015391C">
      <w:pPr>
        <w:pStyle w:val="Heading1"/>
        <w:rPr>
          <w:rFonts w:ascii="Nunito Light" w:hAnsi="Nunito Light"/>
          <w:szCs w:val="24"/>
        </w:rPr>
      </w:pPr>
      <w:r w:rsidRPr="003E3C57">
        <w:rPr>
          <w:rFonts w:ascii="Nunito Light" w:hAnsi="Nunito Light"/>
          <w:szCs w:val="24"/>
        </w:rPr>
        <w:t>MEMORANDUM OF ASSOCIATION</w:t>
      </w:r>
    </w:p>
    <w:p w14:paraId="1929B617"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OF</w:t>
      </w:r>
    </w:p>
    <w:p w14:paraId="703B4B2C" w14:textId="77777777" w:rsidR="0015391C" w:rsidRPr="003E3C57" w:rsidRDefault="001F3343">
      <w:pPr>
        <w:widowControl w:val="0"/>
        <w:jc w:val="center"/>
        <w:rPr>
          <w:rFonts w:ascii="Nunito Light" w:hAnsi="Nunito Light"/>
          <w:b/>
          <w:snapToGrid w:val="0"/>
          <w:szCs w:val="24"/>
          <w:lang w:val="en-US"/>
        </w:rPr>
      </w:pPr>
      <w:r w:rsidRPr="003E3C57">
        <w:rPr>
          <w:rFonts w:ascii="Nunito Light" w:hAnsi="Nunito Light"/>
          <w:b/>
          <w:snapToGrid w:val="0"/>
          <w:szCs w:val="24"/>
          <w:lang w:val="en-US"/>
        </w:rPr>
        <w:t>ECHO FOR EXTRA CHOICES IN HEREFORDSHIRE LIMITED</w:t>
      </w:r>
    </w:p>
    <w:p w14:paraId="2DBFC761" w14:textId="77777777" w:rsidR="001F3343" w:rsidRPr="003E3C57" w:rsidRDefault="001F3343">
      <w:pPr>
        <w:widowControl w:val="0"/>
        <w:jc w:val="center"/>
        <w:rPr>
          <w:rFonts w:ascii="Nunito Light" w:hAnsi="Nunito Light"/>
          <w:b/>
          <w:snapToGrid w:val="0"/>
          <w:szCs w:val="24"/>
          <w:lang w:val="en-US"/>
        </w:rPr>
      </w:pPr>
    </w:p>
    <w:p w14:paraId="31509966"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Registered Company No:4475254</w:t>
      </w:r>
    </w:p>
    <w:p w14:paraId="7C19AAA1"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Registered charity No:1096449</w:t>
      </w:r>
    </w:p>
    <w:p w14:paraId="7FB3D4C0" w14:textId="77777777" w:rsidR="0015391C" w:rsidRPr="003E3C57" w:rsidRDefault="0015391C">
      <w:pPr>
        <w:widowControl w:val="0"/>
        <w:jc w:val="center"/>
        <w:rPr>
          <w:rFonts w:ascii="Nunito Light" w:hAnsi="Nunito Light"/>
          <w:b/>
          <w:snapToGrid w:val="0"/>
          <w:szCs w:val="24"/>
          <w:lang w:val="en-US"/>
        </w:rPr>
      </w:pPr>
    </w:p>
    <w:p w14:paraId="30F5CA1A" w14:textId="6F262643" w:rsidR="0015391C" w:rsidRPr="003E3C57" w:rsidRDefault="0015391C" w:rsidP="17CE5B13">
      <w:pPr>
        <w:widowControl w:val="0"/>
        <w:numPr>
          <w:ilvl w:val="0"/>
          <w:numId w:val="44"/>
        </w:numPr>
        <w:tabs>
          <w:tab w:val="left" w:pos="204"/>
        </w:tabs>
        <w:rPr>
          <w:rFonts w:ascii="Nunito Light" w:hAnsi="Nunito Light"/>
          <w:snapToGrid w:val="0"/>
          <w:lang w:val="en-US"/>
        </w:rPr>
      </w:pPr>
      <w:r w:rsidRPr="003E3C57">
        <w:rPr>
          <w:rFonts w:ascii="Nunito Light" w:hAnsi="Nunito Light"/>
          <w:snapToGrid w:val="0"/>
          <w:lang w:val="en-US"/>
        </w:rPr>
        <w:t>The name of the Association (hereinafter called “the Company”) is “ECHO for Extra Choices in Herefordshire”</w:t>
      </w:r>
    </w:p>
    <w:p w14:paraId="60572721" w14:textId="77777777" w:rsidR="0015391C" w:rsidRPr="003E3C57" w:rsidRDefault="0015391C">
      <w:pPr>
        <w:widowControl w:val="0"/>
        <w:tabs>
          <w:tab w:val="left" w:pos="204"/>
        </w:tabs>
        <w:rPr>
          <w:rFonts w:ascii="Nunito Light" w:hAnsi="Nunito Light"/>
          <w:snapToGrid w:val="0"/>
          <w:szCs w:val="24"/>
          <w:lang w:val="en-US"/>
        </w:rPr>
      </w:pPr>
    </w:p>
    <w:p w14:paraId="0A84F51C" w14:textId="77777777" w:rsidR="0015391C" w:rsidRPr="003E3C57" w:rsidRDefault="0015391C">
      <w:pPr>
        <w:widowControl w:val="0"/>
        <w:numPr>
          <w:ilvl w:val="0"/>
          <w:numId w:val="44"/>
        </w:numPr>
        <w:tabs>
          <w:tab w:val="left" w:pos="204"/>
        </w:tabs>
        <w:rPr>
          <w:rFonts w:ascii="Nunito Light" w:hAnsi="Nunito Light"/>
          <w:snapToGrid w:val="0"/>
          <w:szCs w:val="24"/>
          <w:lang w:val="en-US"/>
        </w:rPr>
      </w:pPr>
      <w:r w:rsidRPr="003E3C57">
        <w:rPr>
          <w:rFonts w:ascii="Nunito Light" w:hAnsi="Nunito Light"/>
          <w:snapToGrid w:val="0"/>
          <w:szCs w:val="24"/>
          <w:lang w:val="en-US"/>
        </w:rPr>
        <w:t>The registered office of the Company will be situated in England.</w:t>
      </w:r>
    </w:p>
    <w:p w14:paraId="29BBD7AA" w14:textId="77777777" w:rsidR="0015391C" w:rsidRPr="003E3C57" w:rsidRDefault="0015391C">
      <w:pPr>
        <w:widowControl w:val="0"/>
        <w:tabs>
          <w:tab w:val="left" w:pos="204"/>
        </w:tabs>
        <w:rPr>
          <w:rFonts w:ascii="Nunito Light" w:hAnsi="Nunito Light"/>
          <w:snapToGrid w:val="0"/>
          <w:szCs w:val="24"/>
          <w:lang w:val="en-US"/>
        </w:rPr>
      </w:pPr>
    </w:p>
    <w:p w14:paraId="264D59D8" w14:textId="77777777" w:rsidR="0015391C" w:rsidRPr="003E3C57" w:rsidRDefault="0015391C">
      <w:pPr>
        <w:widowControl w:val="0"/>
        <w:numPr>
          <w:ilvl w:val="0"/>
          <w:numId w:val="44"/>
        </w:numPr>
        <w:tabs>
          <w:tab w:val="left" w:pos="204"/>
        </w:tabs>
        <w:rPr>
          <w:rFonts w:ascii="Nunito Light" w:hAnsi="Nunito Light"/>
          <w:snapToGrid w:val="0"/>
          <w:szCs w:val="24"/>
          <w:lang w:val="en-US"/>
        </w:rPr>
      </w:pPr>
      <w:r w:rsidRPr="003E3C57">
        <w:rPr>
          <w:rFonts w:ascii="Nunito Light" w:hAnsi="Nunito Light"/>
          <w:snapToGrid w:val="0"/>
          <w:szCs w:val="24"/>
          <w:lang w:val="en-US"/>
        </w:rPr>
        <w:t>The Company is established for all or any of the following purposes:</w:t>
      </w:r>
    </w:p>
    <w:p w14:paraId="007C7915" w14:textId="77777777" w:rsidR="0015391C" w:rsidRPr="003E3C57" w:rsidRDefault="0015391C">
      <w:pPr>
        <w:widowControl w:val="0"/>
        <w:tabs>
          <w:tab w:val="left" w:pos="204"/>
        </w:tabs>
        <w:rPr>
          <w:rFonts w:ascii="Nunito Light" w:hAnsi="Nunito Light"/>
          <w:snapToGrid w:val="0"/>
          <w:szCs w:val="24"/>
          <w:lang w:val="en-US"/>
        </w:rPr>
      </w:pPr>
    </w:p>
    <w:p w14:paraId="423DC44A" w14:textId="2596D10D" w:rsidR="0015391C" w:rsidRPr="003E3C57" w:rsidRDefault="0015391C" w:rsidP="17CE5B13">
      <w:pPr>
        <w:widowControl w:val="0"/>
        <w:numPr>
          <w:ilvl w:val="0"/>
          <w:numId w:val="45"/>
        </w:numPr>
        <w:tabs>
          <w:tab w:val="left" w:pos="204"/>
        </w:tabs>
        <w:rPr>
          <w:rFonts w:ascii="Nunito Light" w:hAnsi="Nunito Light"/>
          <w:snapToGrid w:val="0"/>
          <w:lang w:val="en-US"/>
        </w:rPr>
      </w:pPr>
      <w:r w:rsidRPr="003E3C57">
        <w:rPr>
          <w:rFonts w:ascii="Nunito Light" w:hAnsi="Nunito Light"/>
          <w:snapToGrid w:val="0"/>
          <w:lang w:val="en-US"/>
        </w:rPr>
        <w:t xml:space="preserve">To advance education of persons resident in the County of Herefordshire and the immediate </w:t>
      </w:r>
      <w:proofErr w:type="spellStart"/>
      <w:r w:rsidRPr="003E3C57">
        <w:rPr>
          <w:rFonts w:ascii="Nunito Light" w:hAnsi="Nunito Light"/>
          <w:snapToGrid w:val="0"/>
          <w:lang w:val="en-US"/>
        </w:rPr>
        <w:t>neighbourhood</w:t>
      </w:r>
      <w:proofErr w:type="spellEnd"/>
      <w:r w:rsidRPr="003E3C57">
        <w:rPr>
          <w:rFonts w:ascii="Nunito Light" w:hAnsi="Nunito Light"/>
          <w:snapToGrid w:val="0"/>
          <w:lang w:val="en-US"/>
        </w:rPr>
        <w:t xml:space="preserve"> thereof, in particular (but without prejudice to the generality of the</w:t>
      </w:r>
      <w:r w:rsidR="00D7071B" w:rsidRPr="003E3C57">
        <w:rPr>
          <w:rFonts w:ascii="Nunito Light" w:hAnsi="Nunito Light"/>
          <w:snapToGrid w:val="0"/>
          <w:lang w:val="en-US"/>
        </w:rPr>
        <w:t xml:space="preserve"> </w:t>
      </w:r>
      <w:r w:rsidRPr="003E3C57">
        <w:rPr>
          <w:rFonts w:ascii="Nunito Light" w:hAnsi="Nunito Light"/>
          <w:snapToGrid w:val="0"/>
          <w:lang w:val="en-US"/>
        </w:rPr>
        <w:t>foregoing) by:</w:t>
      </w:r>
    </w:p>
    <w:p w14:paraId="56A0246C" w14:textId="77777777" w:rsidR="0015391C" w:rsidRPr="003E3C57" w:rsidRDefault="0015391C">
      <w:pPr>
        <w:widowControl w:val="0"/>
        <w:tabs>
          <w:tab w:val="left" w:pos="544"/>
        </w:tabs>
        <w:ind w:left="540"/>
        <w:rPr>
          <w:rFonts w:ascii="Nunito Light" w:hAnsi="Nunito Light"/>
          <w:snapToGrid w:val="0"/>
          <w:szCs w:val="24"/>
          <w:lang w:val="en-US"/>
        </w:rPr>
      </w:pPr>
    </w:p>
    <w:p w14:paraId="58A22ADC" w14:textId="77777777" w:rsidR="0015391C" w:rsidRPr="003E3C57" w:rsidRDefault="0015391C">
      <w:pPr>
        <w:widowControl w:val="0"/>
        <w:numPr>
          <w:ilvl w:val="0"/>
          <w:numId w:val="19"/>
        </w:numPr>
        <w:rPr>
          <w:rFonts w:ascii="Nunito Light" w:hAnsi="Nunito Light"/>
          <w:snapToGrid w:val="0"/>
          <w:szCs w:val="24"/>
          <w:lang w:val="en-US"/>
        </w:rPr>
      </w:pPr>
      <w:r w:rsidRPr="003E3C57">
        <w:rPr>
          <w:rFonts w:ascii="Nunito Light" w:hAnsi="Nunito Light"/>
          <w:snapToGrid w:val="0"/>
          <w:szCs w:val="24"/>
          <w:lang w:val="en-US"/>
        </w:rPr>
        <w:t>Enabling adults with learning or physical disabilities or mental health difficulties to attend ordinary educational activities.</w:t>
      </w:r>
    </w:p>
    <w:p w14:paraId="60531BC7" w14:textId="77777777" w:rsidR="0015391C" w:rsidRPr="003E3C57" w:rsidRDefault="0015391C">
      <w:pPr>
        <w:widowControl w:val="0"/>
        <w:tabs>
          <w:tab w:val="left" w:pos="737"/>
        </w:tabs>
        <w:rPr>
          <w:rFonts w:ascii="Nunito Light" w:hAnsi="Nunito Light"/>
          <w:snapToGrid w:val="0"/>
          <w:szCs w:val="24"/>
          <w:lang w:val="en-US"/>
        </w:rPr>
      </w:pPr>
      <w:r w:rsidRPr="003E3C57">
        <w:rPr>
          <w:rFonts w:ascii="Nunito Light" w:hAnsi="Nunito Light"/>
          <w:snapToGrid w:val="0"/>
          <w:szCs w:val="24"/>
          <w:lang w:val="en-US"/>
        </w:rPr>
        <w:t xml:space="preserve"> </w:t>
      </w:r>
    </w:p>
    <w:p w14:paraId="6F5D83AC" w14:textId="77777777" w:rsidR="0015391C" w:rsidRPr="003E3C57" w:rsidRDefault="0015391C">
      <w:pPr>
        <w:widowControl w:val="0"/>
        <w:numPr>
          <w:ilvl w:val="0"/>
          <w:numId w:val="19"/>
        </w:numPr>
        <w:rPr>
          <w:rFonts w:ascii="Nunito Light" w:hAnsi="Nunito Light"/>
          <w:snapToGrid w:val="0"/>
          <w:szCs w:val="24"/>
          <w:lang w:val="en-US"/>
        </w:rPr>
      </w:pPr>
      <w:proofErr w:type="spellStart"/>
      <w:r w:rsidRPr="003E3C57">
        <w:rPr>
          <w:rFonts w:ascii="Nunito Light" w:hAnsi="Nunito Light"/>
          <w:snapToGrid w:val="0"/>
          <w:szCs w:val="24"/>
          <w:lang w:val="en-US"/>
        </w:rPr>
        <w:t>Organising</w:t>
      </w:r>
      <w:proofErr w:type="spellEnd"/>
      <w:r w:rsidRPr="003E3C57">
        <w:rPr>
          <w:rFonts w:ascii="Nunito Light" w:hAnsi="Nunito Light"/>
          <w:snapToGrid w:val="0"/>
          <w:szCs w:val="24"/>
          <w:lang w:val="en-US"/>
        </w:rPr>
        <w:t xml:space="preserve"> special mixed ability courses for the benefit of adults with learning or physical disabilities or mental health difficulties.</w:t>
      </w:r>
    </w:p>
    <w:p w14:paraId="71914A47" w14:textId="77777777" w:rsidR="0015391C" w:rsidRPr="003E3C57" w:rsidRDefault="0015391C">
      <w:pPr>
        <w:widowControl w:val="0"/>
        <w:rPr>
          <w:rFonts w:ascii="Nunito Light" w:hAnsi="Nunito Light"/>
          <w:snapToGrid w:val="0"/>
          <w:szCs w:val="24"/>
          <w:lang w:val="en-US"/>
        </w:rPr>
      </w:pPr>
    </w:p>
    <w:p w14:paraId="6DDB7C1A" w14:textId="4BBDE8FF" w:rsidR="0015391C" w:rsidRPr="003E3C57" w:rsidRDefault="0015391C" w:rsidP="17CE5B13">
      <w:pPr>
        <w:widowControl w:val="0"/>
        <w:numPr>
          <w:ilvl w:val="0"/>
          <w:numId w:val="19"/>
        </w:numPr>
        <w:rPr>
          <w:rFonts w:ascii="Nunito Light" w:hAnsi="Nunito Light"/>
          <w:snapToGrid w:val="0"/>
          <w:lang w:val="en-US"/>
        </w:rPr>
      </w:pPr>
      <w:proofErr w:type="spellStart"/>
      <w:r w:rsidRPr="003E3C57">
        <w:rPr>
          <w:rFonts w:ascii="Nunito Light" w:hAnsi="Nunito Light"/>
          <w:snapToGrid w:val="0"/>
          <w:lang w:val="en-US"/>
        </w:rPr>
        <w:t>Organising</w:t>
      </w:r>
      <w:proofErr w:type="spellEnd"/>
      <w:r w:rsidRPr="003E3C57">
        <w:rPr>
          <w:rFonts w:ascii="Nunito Light" w:hAnsi="Nunito Light"/>
          <w:snapToGrid w:val="0"/>
          <w:lang w:val="en-US"/>
        </w:rPr>
        <w:t xml:space="preserve"> specialist educational or training opportunities for the benefit of adults with learning or physical disabilities or mental health difficulties</w:t>
      </w:r>
      <w:r w:rsidR="0BE3F954" w:rsidRPr="003E3C57">
        <w:rPr>
          <w:rFonts w:ascii="Nunito Light" w:hAnsi="Nunito Light"/>
          <w:snapToGrid w:val="0"/>
          <w:lang w:val="en-US"/>
        </w:rPr>
        <w:t>.</w:t>
      </w:r>
      <w:r w:rsidRPr="003E3C57">
        <w:rPr>
          <w:rFonts w:ascii="Nunito Light" w:hAnsi="Nunito Light"/>
          <w:snapToGrid w:val="0"/>
          <w:lang w:val="en-US"/>
        </w:rPr>
        <w:t xml:space="preserve"> </w:t>
      </w:r>
    </w:p>
    <w:p w14:paraId="1834EA75" w14:textId="77777777" w:rsidR="0015391C" w:rsidRPr="003E3C57" w:rsidRDefault="0015391C">
      <w:pPr>
        <w:widowControl w:val="0"/>
        <w:rPr>
          <w:rFonts w:ascii="Nunito Light" w:hAnsi="Nunito Light"/>
          <w:snapToGrid w:val="0"/>
          <w:szCs w:val="24"/>
          <w:lang w:val="en-US"/>
        </w:rPr>
      </w:pPr>
    </w:p>
    <w:p w14:paraId="41134B78" w14:textId="25DEAB2D" w:rsidR="0015391C" w:rsidRPr="003E3C57" w:rsidRDefault="0015391C" w:rsidP="17CE5B13">
      <w:pPr>
        <w:widowControl w:val="0"/>
        <w:numPr>
          <w:ilvl w:val="0"/>
          <w:numId w:val="45"/>
        </w:numPr>
        <w:rPr>
          <w:rFonts w:ascii="Nunito Light" w:hAnsi="Nunito Light"/>
          <w:snapToGrid w:val="0"/>
          <w:lang w:val="en-US"/>
        </w:rPr>
      </w:pPr>
      <w:r w:rsidRPr="003E3C57">
        <w:rPr>
          <w:rFonts w:ascii="Nunito Light" w:hAnsi="Nunito Light"/>
          <w:snapToGrid w:val="0"/>
          <w:lang w:val="en-US"/>
        </w:rPr>
        <w:t>To provide or assist in the provision of facilities for recreation or other leisure time occupation in the interests of social welfare with the object of improving the conditions of life for all persons with learning or physical disabilit</w:t>
      </w:r>
      <w:r w:rsidR="4EF61F28" w:rsidRPr="003E3C57">
        <w:rPr>
          <w:rFonts w:ascii="Nunito Light" w:hAnsi="Nunito Light"/>
          <w:snapToGrid w:val="0"/>
          <w:lang w:val="en-US"/>
        </w:rPr>
        <w:t>ies</w:t>
      </w:r>
      <w:r w:rsidRPr="003E3C57">
        <w:rPr>
          <w:rFonts w:ascii="Nunito Light" w:hAnsi="Nunito Light"/>
          <w:snapToGrid w:val="0"/>
          <w:lang w:val="en-US"/>
        </w:rPr>
        <w:t xml:space="preserve"> or mental health difficulties.</w:t>
      </w:r>
    </w:p>
    <w:p w14:paraId="1C430094" w14:textId="77777777" w:rsidR="0015391C" w:rsidRPr="003E3C57" w:rsidRDefault="0015391C">
      <w:pPr>
        <w:widowControl w:val="0"/>
        <w:rPr>
          <w:rFonts w:ascii="Nunito Light" w:hAnsi="Nunito Light"/>
          <w:snapToGrid w:val="0"/>
          <w:szCs w:val="24"/>
          <w:lang w:val="en-US"/>
        </w:rPr>
      </w:pPr>
    </w:p>
    <w:p w14:paraId="5179FA44" w14:textId="77777777" w:rsidR="001F3343" w:rsidRPr="003E3C57" w:rsidRDefault="001F3343" w:rsidP="001F3343">
      <w:pPr>
        <w:numPr>
          <w:ilvl w:val="0"/>
          <w:numId w:val="45"/>
        </w:numPr>
        <w:rPr>
          <w:rFonts w:ascii="Nunito Light" w:hAnsi="Nunito Light"/>
          <w:szCs w:val="24"/>
        </w:rPr>
      </w:pPr>
      <w:r w:rsidRPr="003E3C57">
        <w:rPr>
          <w:rFonts w:ascii="Nunito Light" w:hAnsi="Nunito Light"/>
          <w:szCs w:val="24"/>
        </w:rPr>
        <w:t>To support adults with learning and physical disabilities or mental health difficulties to access leisure, volunteering and employment opportunities with the object of improving the conditions of their lives and increasing their opp</w:t>
      </w:r>
      <w:r w:rsidR="006D55DC" w:rsidRPr="003E3C57">
        <w:rPr>
          <w:rFonts w:ascii="Nunito Light" w:hAnsi="Nunito Light"/>
          <w:szCs w:val="24"/>
        </w:rPr>
        <w:t>ortunities for inclusion in the</w:t>
      </w:r>
      <w:r w:rsidRPr="003E3C57">
        <w:rPr>
          <w:rFonts w:ascii="Nunito Light" w:hAnsi="Nunito Light"/>
          <w:szCs w:val="24"/>
        </w:rPr>
        <w:t xml:space="preserve"> community.</w:t>
      </w:r>
    </w:p>
    <w:p w14:paraId="4F82EE00" w14:textId="77777777" w:rsidR="001F3343" w:rsidRPr="003E3C57" w:rsidRDefault="001F3343" w:rsidP="001F3343">
      <w:pPr>
        <w:rPr>
          <w:rFonts w:ascii="Nunito Light" w:hAnsi="Nunito Light"/>
          <w:szCs w:val="24"/>
        </w:rPr>
      </w:pPr>
    </w:p>
    <w:p w14:paraId="6CF15408" w14:textId="77777777" w:rsidR="0015391C" w:rsidRPr="003E3C57" w:rsidRDefault="0015391C">
      <w:pPr>
        <w:widowControl w:val="0"/>
        <w:numPr>
          <w:ilvl w:val="0"/>
          <w:numId w:val="44"/>
        </w:numPr>
        <w:tabs>
          <w:tab w:val="left" w:pos="204"/>
        </w:tabs>
        <w:rPr>
          <w:rFonts w:ascii="Nunito Light" w:hAnsi="Nunito Light"/>
          <w:snapToGrid w:val="0"/>
          <w:szCs w:val="24"/>
          <w:lang w:val="en-US"/>
        </w:rPr>
      </w:pPr>
      <w:r w:rsidRPr="003E3C57">
        <w:rPr>
          <w:rFonts w:ascii="Nunito Light" w:hAnsi="Nunito Light"/>
          <w:snapToGrid w:val="0"/>
          <w:szCs w:val="24"/>
          <w:lang w:val="en-US"/>
        </w:rPr>
        <w:t>In furtherance of the said objectives, but not further or otherwise, the Company shall have power:</w:t>
      </w:r>
    </w:p>
    <w:p w14:paraId="0131B58A"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To draw, make, accept, endorse, discount, execute and issue promissory notes, bills, cheques and other instruments, and to operate bank </w:t>
      </w:r>
      <w:proofErr w:type="gramStart"/>
      <w:r w:rsidRPr="003E3C57">
        <w:rPr>
          <w:rFonts w:ascii="Nunito Light" w:hAnsi="Nunito Light"/>
          <w:snapToGrid w:val="0"/>
          <w:szCs w:val="24"/>
          <w:lang w:val="en-US"/>
        </w:rPr>
        <w:t>accounts;</w:t>
      </w:r>
      <w:proofErr w:type="gramEnd"/>
    </w:p>
    <w:p w14:paraId="6B0E21B5" w14:textId="77777777" w:rsidR="0015391C" w:rsidRPr="003E3C57" w:rsidRDefault="0015391C">
      <w:pPr>
        <w:widowControl w:val="0"/>
        <w:tabs>
          <w:tab w:val="left" w:pos="204"/>
        </w:tabs>
        <w:ind w:left="720"/>
        <w:rPr>
          <w:rFonts w:ascii="Nunito Light" w:hAnsi="Nunito Light"/>
          <w:snapToGrid w:val="0"/>
          <w:szCs w:val="24"/>
          <w:lang w:val="en-US"/>
        </w:rPr>
      </w:pPr>
    </w:p>
    <w:p w14:paraId="18300DE6"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To raise funds and to invite and receive contributions: provided that in raising </w:t>
      </w:r>
      <w:proofErr w:type="gramStart"/>
      <w:r w:rsidRPr="003E3C57">
        <w:rPr>
          <w:rFonts w:ascii="Nunito Light" w:hAnsi="Nunito Light"/>
          <w:snapToGrid w:val="0"/>
          <w:szCs w:val="24"/>
          <w:lang w:val="en-US"/>
        </w:rPr>
        <w:t>funds</w:t>
      </w:r>
      <w:proofErr w:type="gramEnd"/>
      <w:r w:rsidRPr="003E3C57">
        <w:rPr>
          <w:rFonts w:ascii="Nunito Light" w:hAnsi="Nunito Light"/>
          <w:snapToGrid w:val="0"/>
          <w:szCs w:val="24"/>
          <w:lang w:val="en-US"/>
        </w:rPr>
        <w:t xml:space="preserve"> the Company shall not undertake any substantial permanent trading activities except in direct furtherance of the said objects and shall conform to any relevant statutory regulations.</w:t>
      </w:r>
    </w:p>
    <w:p w14:paraId="0691FA37" w14:textId="77777777" w:rsidR="001F3343" w:rsidRPr="003E3C57" w:rsidRDefault="001F3343">
      <w:pPr>
        <w:widowControl w:val="0"/>
        <w:tabs>
          <w:tab w:val="left" w:pos="204"/>
        </w:tabs>
        <w:rPr>
          <w:rFonts w:ascii="Nunito Light" w:hAnsi="Nunito Light"/>
          <w:snapToGrid w:val="0"/>
          <w:szCs w:val="24"/>
          <w:lang w:val="en-US"/>
        </w:rPr>
      </w:pPr>
    </w:p>
    <w:p w14:paraId="2938B24D"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To acquire, alter, improve and (subject to such consents as may be required by law) to charge or otherwise dispose of </w:t>
      </w:r>
      <w:proofErr w:type="gramStart"/>
      <w:r w:rsidRPr="003E3C57">
        <w:rPr>
          <w:rFonts w:ascii="Nunito Light" w:hAnsi="Nunito Light"/>
          <w:snapToGrid w:val="0"/>
          <w:szCs w:val="24"/>
          <w:lang w:val="en-US"/>
        </w:rPr>
        <w:t>property;</w:t>
      </w:r>
      <w:proofErr w:type="gramEnd"/>
    </w:p>
    <w:p w14:paraId="7F1CEECA" w14:textId="77777777" w:rsidR="0015391C" w:rsidRPr="003E3C57" w:rsidRDefault="0015391C">
      <w:pPr>
        <w:widowControl w:val="0"/>
        <w:tabs>
          <w:tab w:val="left" w:pos="204"/>
        </w:tabs>
        <w:rPr>
          <w:rFonts w:ascii="Nunito Light" w:hAnsi="Nunito Light"/>
          <w:snapToGrid w:val="0"/>
          <w:szCs w:val="24"/>
          <w:lang w:val="en-US"/>
        </w:rPr>
      </w:pPr>
    </w:p>
    <w:p w14:paraId="1401ABC7" w14:textId="0E5423EF" w:rsidR="0015391C" w:rsidRPr="003E3C57" w:rsidRDefault="0015391C" w:rsidP="4E081E3E">
      <w:pPr>
        <w:widowControl w:val="0"/>
        <w:numPr>
          <w:ilvl w:val="0"/>
          <w:numId w:val="46"/>
        </w:numPr>
        <w:tabs>
          <w:tab w:val="left" w:pos="204"/>
        </w:tabs>
        <w:rPr>
          <w:rFonts w:ascii="Nunito Light" w:hAnsi="Nunito Light"/>
          <w:snapToGrid w:val="0"/>
          <w:lang w:val="en-US"/>
        </w:rPr>
      </w:pPr>
      <w:r w:rsidRPr="003E3C57">
        <w:rPr>
          <w:rFonts w:ascii="Nunito Light" w:hAnsi="Nunito Light"/>
          <w:snapToGrid w:val="0"/>
          <w:lang w:val="en-US"/>
        </w:rPr>
        <w:t xml:space="preserve">Subject to clause 5 below, to employ such staff, who shall not be directors of the Company (hereinafter referred to as “the </w:t>
      </w:r>
      <w:r w:rsidR="147C3C12" w:rsidRPr="003E3C57">
        <w:rPr>
          <w:rFonts w:ascii="Nunito Light" w:hAnsi="Nunito Light"/>
          <w:snapToGrid w:val="0"/>
          <w:lang w:val="en-US"/>
        </w:rPr>
        <w:t>trustees</w:t>
      </w:r>
      <w:r w:rsidRPr="003E3C57">
        <w:rPr>
          <w:rFonts w:ascii="Nunito Light" w:hAnsi="Nunito Light"/>
          <w:snapToGrid w:val="0"/>
          <w:lang w:val="en-US"/>
        </w:rPr>
        <w:t xml:space="preserve">”), as are necessary for the proper pursuit of the Objects and to make all reasonable and necessary provision for the payments of pensions and superannuation to staff and their </w:t>
      </w:r>
      <w:proofErr w:type="gramStart"/>
      <w:r w:rsidRPr="003E3C57">
        <w:rPr>
          <w:rFonts w:ascii="Nunito Light" w:hAnsi="Nunito Light"/>
          <w:snapToGrid w:val="0"/>
          <w:lang w:val="en-US"/>
        </w:rPr>
        <w:t>dependents;</w:t>
      </w:r>
      <w:proofErr w:type="gramEnd"/>
      <w:r w:rsidRPr="003E3C57">
        <w:rPr>
          <w:rFonts w:ascii="Nunito Light" w:hAnsi="Nunito Light"/>
          <w:snapToGrid w:val="0"/>
          <w:lang w:val="en-US"/>
        </w:rPr>
        <w:t xml:space="preserve"> </w:t>
      </w:r>
    </w:p>
    <w:p w14:paraId="1F27B674" w14:textId="77777777" w:rsidR="0015391C" w:rsidRPr="003E3C57" w:rsidRDefault="0015391C">
      <w:pPr>
        <w:widowControl w:val="0"/>
        <w:tabs>
          <w:tab w:val="left" w:pos="204"/>
        </w:tabs>
        <w:rPr>
          <w:rFonts w:ascii="Nunito Light" w:hAnsi="Nunito Light"/>
          <w:snapToGrid w:val="0"/>
          <w:szCs w:val="24"/>
          <w:lang w:val="en-US"/>
        </w:rPr>
      </w:pPr>
    </w:p>
    <w:p w14:paraId="518F4CB7"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To establish or support any charitable trusts, associations or institutions formed for all or any of the Objects.</w:t>
      </w:r>
    </w:p>
    <w:p w14:paraId="017EFAC0" w14:textId="77777777" w:rsidR="0015391C" w:rsidRPr="003E3C57" w:rsidRDefault="0015391C">
      <w:pPr>
        <w:widowControl w:val="0"/>
        <w:tabs>
          <w:tab w:val="left" w:pos="204"/>
        </w:tabs>
        <w:rPr>
          <w:rFonts w:ascii="Nunito Light" w:hAnsi="Nunito Light"/>
          <w:snapToGrid w:val="0"/>
          <w:szCs w:val="24"/>
          <w:lang w:val="en-US"/>
        </w:rPr>
      </w:pPr>
    </w:p>
    <w:p w14:paraId="7F664B4C"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To co-operate with other charities, voluntary bodies and statutory authorities operating in furtherance of the Objects or similar charitable purposes and to exchange information and advice with them.</w:t>
      </w:r>
    </w:p>
    <w:p w14:paraId="1263A19E" w14:textId="77777777" w:rsidR="0015391C" w:rsidRPr="003E3C57" w:rsidRDefault="0015391C">
      <w:pPr>
        <w:widowControl w:val="0"/>
        <w:tabs>
          <w:tab w:val="left" w:pos="204"/>
        </w:tabs>
        <w:rPr>
          <w:rFonts w:ascii="Nunito Light" w:hAnsi="Nunito Light"/>
          <w:snapToGrid w:val="0"/>
          <w:szCs w:val="24"/>
          <w:lang w:val="en-US"/>
        </w:rPr>
      </w:pPr>
    </w:p>
    <w:p w14:paraId="133BE4EC"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To pay out of the funds of the Company the costs, charges and expenses of and incidental to the formation and registration of the </w:t>
      </w:r>
      <w:proofErr w:type="gramStart"/>
      <w:r w:rsidRPr="003E3C57">
        <w:rPr>
          <w:rFonts w:ascii="Nunito Light" w:hAnsi="Nunito Light"/>
          <w:snapToGrid w:val="0"/>
          <w:szCs w:val="24"/>
          <w:lang w:val="en-US"/>
        </w:rPr>
        <w:t>Company;</w:t>
      </w:r>
      <w:proofErr w:type="gramEnd"/>
    </w:p>
    <w:p w14:paraId="7BC9DFE3" w14:textId="77777777" w:rsidR="0015391C" w:rsidRPr="003E3C57" w:rsidRDefault="0015391C">
      <w:pPr>
        <w:widowControl w:val="0"/>
        <w:tabs>
          <w:tab w:val="left" w:pos="204"/>
        </w:tabs>
        <w:rPr>
          <w:rFonts w:ascii="Nunito Light" w:hAnsi="Nunito Light"/>
          <w:snapToGrid w:val="0"/>
          <w:szCs w:val="24"/>
          <w:lang w:val="en-US"/>
        </w:rPr>
      </w:pPr>
    </w:p>
    <w:p w14:paraId="0A9F037A"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To invest the monies of the Company not immediately required for its Objects in or upon such investments, securities or property as may be thought fit, subject nevertheless to such conditions (if any) and such consents (if any) as may for the time </w:t>
      </w:r>
      <w:proofErr w:type="gramStart"/>
      <w:r w:rsidRPr="003E3C57">
        <w:rPr>
          <w:rFonts w:ascii="Nunito Light" w:hAnsi="Nunito Light"/>
          <w:snapToGrid w:val="0"/>
          <w:szCs w:val="24"/>
          <w:lang w:val="en-US"/>
        </w:rPr>
        <w:t>being be</w:t>
      </w:r>
      <w:proofErr w:type="gramEnd"/>
      <w:r w:rsidRPr="003E3C57">
        <w:rPr>
          <w:rFonts w:ascii="Nunito Light" w:hAnsi="Nunito Light"/>
          <w:snapToGrid w:val="0"/>
          <w:szCs w:val="24"/>
          <w:lang w:val="en-US"/>
        </w:rPr>
        <w:t xml:space="preserve"> imposed or required by law and subject also as hereinafter provided;</w:t>
      </w:r>
    </w:p>
    <w:p w14:paraId="1155041D" w14:textId="77777777" w:rsidR="0015391C" w:rsidRPr="003E3C57" w:rsidRDefault="0015391C">
      <w:pPr>
        <w:widowControl w:val="0"/>
        <w:tabs>
          <w:tab w:val="left" w:pos="204"/>
        </w:tabs>
        <w:rPr>
          <w:rFonts w:ascii="Nunito Light" w:hAnsi="Nunito Light"/>
          <w:snapToGrid w:val="0"/>
          <w:szCs w:val="24"/>
          <w:lang w:val="en-US"/>
        </w:rPr>
      </w:pPr>
    </w:p>
    <w:p w14:paraId="058B8722"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To purchase trustee indemnity insurance for the trustees in accordance with clause </w:t>
      </w:r>
      <w:proofErr w:type="gramStart"/>
      <w:r w:rsidRPr="003E3C57">
        <w:rPr>
          <w:rFonts w:ascii="Nunito Light" w:hAnsi="Nunito Light"/>
          <w:snapToGrid w:val="0"/>
          <w:szCs w:val="24"/>
          <w:lang w:val="en-US"/>
        </w:rPr>
        <w:t>5;</w:t>
      </w:r>
      <w:proofErr w:type="gramEnd"/>
    </w:p>
    <w:p w14:paraId="54CBD87A" w14:textId="77777777" w:rsidR="0015391C" w:rsidRPr="003E3C57" w:rsidRDefault="0015391C">
      <w:pPr>
        <w:widowControl w:val="0"/>
        <w:tabs>
          <w:tab w:val="left" w:pos="204"/>
        </w:tabs>
        <w:rPr>
          <w:rFonts w:ascii="Nunito Light" w:hAnsi="Nunito Light"/>
          <w:snapToGrid w:val="0"/>
          <w:szCs w:val="24"/>
          <w:lang w:val="en-US"/>
        </w:rPr>
      </w:pPr>
    </w:p>
    <w:p w14:paraId="2B3C91D8" w14:textId="77777777" w:rsidR="0015391C" w:rsidRPr="003E3C57" w:rsidRDefault="0015391C">
      <w:pPr>
        <w:widowControl w:val="0"/>
        <w:numPr>
          <w:ilvl w:val="0"/>
          <w:numId w:val="46"/>
        </w:numPr>
        <w:tabs>
          <w:tab w:val="left" w:pos="204"/>
        </w:tabs>
        <w:rPr>
          <w:rFonts w:ascii="Nunito Light" w:hAnsi="Nunito Light"/>
          <w:snapToGrid w:val="0"/>
          <w:szCs w:val="24"/>
          <w:lang w:val="en-US"/>
        </w:rPr>
      </w:pPr>
      <w:r w:rsidRPr="003E3C57">
        <w:rPr>
          <w:rFonts w:ascii="Nunito Light" w:hAnsi="Nunito Light"/>
          <w:snapToGrid w:val="0"/>
          <w:szCs w:val="24"/>
          <w:lang w:val="en-US"/>
        </w:rPr>
        <w:t>To do all such other lawful things as are necessary for the achievement of the above Objects.</w:t>
      </w:r>
    </w:p>
    <w:p w14:paraId="4DB3D6EC" w14:textId="77777777" w:rsidR="0015391C" w:rsidRPr="003E3C57" w:rsidRDefault="0015391C">
      <w:pPr>
        <w:widowControl w:val="0"/>
        <w:tabs>
          <w:tab w:val="left" w:pos="192"/>
        </w:tabs>
        <w:jc w:val="both"/>
        <w:rPr>
          <w:rFonts w:ascii="Nunito Light" w:hAnsi="Nunito Light"/>
          <w:snapToGrid w:val="0"/>
          <w:szCs w:val="24"/>
          <w:lang w:val="en-US"/>
        </w:rPr>
      </w:pPr>
    </w:p>
    <w:p w14:paraId="0748F235" w14:textId="77777777" w:rsidR="0015391C" w:rsidRPr="003E3C57" w:rsidRDefault="0015391C">
      <w:pPr>
        <w:widowControl w:val="0"/>
        <w:tabs>
          <w:tab w:val="left" w:pos="204"/>
        </w:tabs>
        <w:jc w:val="both"/>
        <w:rPr>
          <w:rFonts w:ascii="Nunito Light" w:hAnsi="Nunito Light"/>
          <w:snapToGrid w:val="0"/>
          <w:szCs w:val="24"/>
          <w:lang w:val="en-US"/>
        </w:rPr>
      </w:pPr>
      <w:r w:rsidRPr="003E3C57">
        <w:rPr>
          <w:rFonts w:ascii="Nunito Light" w:hAnsi="Nunito Light"/>
          <w:snapToGrid w:val="0"/>
          <w:szCs w:val="24"/>
          <w:lang w:val="en-US"/>
        </w:rPr>
        <w:t>5. The income and property of the company shall be applied solely towards the promotion of the objects and no part shall be paid or transferred, directly or indirectly, by way of dividend, bonus or otherwise by way of profit, to members of the Company and no trustee shall be appointed to any office of the Company paid by salary or fees or receive any remuneration or other benefit in money or money’s worth from the Company without the prior written consent of the Charity Commission. PROVIDED THAT nothing in this document shall prevent any payment in good faith by the Company:</w:t>
      </w:r>
    </w:p>
    <w:p w14:paraId="14807FE6" w14:textId="77777777" w:rsidR="0015391C" w:rsidRPr="003E3C57" w:rsidRDefault="0015391C">
      <w:pPr>
        <w:widowControl w:val="0"/>
        <w:tabs>
          <w:tab w:val="left" w:pos="204"/>
        </w:tabs>
        <w:jc w:val="both"/>
        <w:rPr>
          <w:rFonts w:ascii="Nunito Light" w:hAnsi="Nunito Light"/>
          <w:snapToGrid w:val="0"/>
          <w:szCs w:val="24"/>
          <w:lang w:val="en-US"/>
        </w:rPr>
      </w:pPr>
    </w:p>
    <w:p w14:paraId="20B74737" w14:textId="77777777" w:rsidR="0015391C" w:rsidRPr="003E3C57" w:rsidRDefault="0015391C">
      <w:pPr>
        <w:widowControl w:val="0"/>
        <w:numPr>
          <w:ilvl w:val="0"/>
          <w:numId w:val="47"/>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 xml:space="preserve">of reasonable and proper remuneration for any services rendered to the Company by any </w:t>
      </w:r>
      <w:r w:rsidRPr="003E3C57">
        <w:rPr>
          <w:rFonts w:ascii="Nunito Light" w:hAnsi="Nunito Light"/>
          <w:snapToGrid w:val="0"/>
          <w:szCs w:val="24"/>
          <w:lang w:val="en-US"/>
        </w:rPr>
        <w:lastRenderedPageBreak/>
        <w:t xml:space="preserve">member, officer or servant of the Company who is not a </w:t>
      </w:r>
      <w:proofErr w:type="gramStart"/>
      <w:r w:rsidRPr="003E3C57">
        <w:rPr>
          <w:rFonts w:ascii="Nunito Light" w:hAnsi="Nunito Light"/>
          <w:snapToGrid w:val="0"/>
          <w:szCs w:val="24"/>
          <w:lang w:val="en-US"/>
        </w:rPr>
        <w:t>trustee;</w:t>
      </w:r>
      <w:proofErr w:type="gramEnd"/>
    </w:p>
    <w:p w14:paraId="3233C659" w14:textId="77777777" w:rsidR="0015391C" w:rsidRPr="003E3C57" w:rsidRDefault="0015391C">
      <w:pPr>
        <w:widowControl w:val="0"/>
        <w:tabs>
          <w:tab w:val="left" w:pos="204"/>
        </w:tabs>
        <w:ind w:left="210"/>
        <w:jc w:val="both"/>
        <w:rPr>
          <w:rFonts w:ascii="Nunito Light" w:hAnsi="Nunito Light"/>
          <w:snapToGrid w:val="0"/>
          <w:szCs w:val="24"/>
          <w:lang w:val="en-US"/>
        </w:rPr>
      </w:pPr>
    </w:p>
    <w:p w14:paraId="074D151C" w14:textId="77777777" w:rsidR="0015391C" w:rsidRPr="003E3C57" w:rsidRDefault="0015391C">
      <w:pPr>
        <w:widowControl w:val="0"/>
        <w:numPr>
          <w:ilvl w:val="0"/>
          <w:numId w:val="47"/>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 xml:space="preserve">of interest on money lent by any member of the Company or trustee at a reasonable and proper rate per annum not exceeding 2 per cent less than the published base lending rate of clearing bank to be selected by the </w:t>
      </w:r>
      <w:proofErr w:type="gramStart"/>
      <w:r w:rsidRPr="003E3C57">
        <w:rPr>
          <w:rFonts w:ascii="Nunito Light" w:hAnsi="Nunito Light"/>
          <w:snapToGrid w:val="0"/>
          <w:szCs w:val="24"/>
          <w:lang w:val="en-US"/>
        </w:rPr>
        <w:t>trustees;</w:t>
      </w:r>
      <w:proofErr w:type="gramEnd"/>
    </w:p>
    <w:p w14:paraId="332F7F4E" w14:textId="77777777" w:rsidR="0015391C" w:rsidRPr="003E3C57" w:rsidRDefault="0015391C">
      <w:pPr>
        <w:widowControl w:val="0"/>
        <w:tabs>
          <w:tab w:val="left" w:pos="204"/>
        </w:tabs>
        <w:jc w:val="both"/>
        <w:rPr>
          <w:rFonts w:ascii="Nunito Light" w:hAnsi="Nunito Light"/>
          <w:snapToGrid w:val="0"/>
          <w:szCs w:val="24"/>
          <w:lang w:val="en-US"/>
        </w:rPr>
      </w:pPr>
    </w:p>
    <w:p w14:paraId="4033ACA7" w14:textId="77777777" w:rsidR="0015391C" w:rsidRPr="003E3C57" w:rsidRDefault="0015391C">
      <w:pPr>
        <w:widowControl w:val="0"/>
        <w:numPr>
          <w:ilvl w:val="0"/>
          <w:numId w:val="47"/>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 xml:space="preserve">of fees, remuneration or other benefit in money or money’s worth to any company of which a trustee may also be a member holding not more than 1/100th part of the issued capital of that </w:t>
      </w:r>
      <w:proofErr w:type="gramStart"/>
      <w:r w:rsidRPr="003E3C57">
        <w:rPr>
          <w:rFonts w:ascii="Nunito Light" w:hAnsi="Nunito Light"/>
          <w:snapToGrid w:val="0"/>
          <w:szCs w:val="24"/>
          <w:lang w:val="en-US"/>
        </w:rPr>
        <w:t>Company;</w:t>
      </w:r>
      <w:proofErr w:type="gramEnd"/>
    </w:p>
    <w:p w14:paraId="197349ED" w14:textId="77777777" w:rsidR="0015391C" w:rsidRPr="003E3C57" w:rsidRDefault="0015391C">
      <w:pPr>
        <w:widowControl w:val="0"/>
        <w:tabs>
          <w:tab w:val="left" w:pos="204"/>
        </w:tabs>
        <w:jc w:val="both"/>
        <w:rPr>
          <w:rFonts w:ascii="Nunito Light" w:hAnsi="Nunito Light"/>
          <w:snapToGrid w:val="0"/>
          <w:szCs w:val="24"/>
          <w:lang w:val="en-US"/>
        </w:rPr>
      </w:pPr>
    </w:p>
    <w:p w14:paraId="76E7D8F8" w14:textId="77777777" w:rsidR="0015391C" w:rsidRPr="003E3C57" w:rsidRDefault="0015391C">
      <w:pPr>
        <w:widowControl w:val="0"/>
        <w:numPr>
          <w:ilvl w:val="0"/>
          <w:numId w:val="47"/>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 xml:space="preserve">of reasonable and proper rent for premises demised or let by any member of the Company or a </w:t>
      </w:r>
      <w:proofErr w:type="gramStart"/>
      <w:r w:rsidRPr="003E3C57">
        <w:rPr>
          <w:rFonts w:ascii="Nunito Light" w:hAnsi="Nunito Light"/>
          <w:snapToGrid w:val="0"/>
          <w:szCs w:val="24"/>
          <w:lang w:val="en-US"/>
        </w:rPr>
        <w:t>trustee;</w:t>
      </w:r>
      <w:proofErr w:type="gramEnd"/>
    </w:p>
    <w:p w14:paraId="377B940F" w14:textId="77777777" w:rsidR="0015391C" w:rsidRPr="003E3C57" w:rsidRDefault="0015391C">
      <w:pPr>
        <w:widowControl w:val="0"/>
        <w:tabs>
          <w:tab w:val="left" w:pos="204"/>
        </w:tabs>
        <w:jc w:val="both"/>
        <w:rPr>
          <w:rFonts w:ascii="Nunito Light" w:hAnsi="Nunito Light"/>
          <w:snapToGrid w:val="0"/>
          <w:szCs w:val="24"/>
          <w:lang w:val="en-US"/>
        </w:rPr>
      </w:pPr>
    </w:p>
    <w:p w14:paraId="1AEBE7EE" w14:textId="77777777" w:rsidR="0015391C" w:rsidRPr="003E3C57" w:rsidRDefault="0015391C">
      <w:pPr>
        <w:widowControl w:val="0"/>
        <w:numPr>
          <w:ilvl w:val="0"/>
          <w:numId w:val="47"/>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to any trustee of reasonable out-of-pocket expenses.</w:t>
      </w:r>
    </w:p>
    <w:p w14:paraId="672D5F30" w14:textId="77777777" w:rsidR="0015391C" w:rsidRPr="003E3C57" w:rsidRDefault="0015391C">
      <w:pPr>
        <w:widowControl w:val="0"/>
        <w:tabs>
          <w:tab w:val="left" w:pos="204"/>
        </w:tabs>
        <w:jc w:val="both"/>
        <w:rPr>
          <w:rFonts w:ascii="Nunito Light" w:hAnsi="Nunito Light"/>
          <w:snapToGrid w:val="0"/>
          <w:szCs w:val="24"/>
          <w:lang w:val="en-US"/>
        </w:rPr>
      </w:pPr>
    </w:p>
    <w:p w14:paraId="52A9AA73" w14:textId="4CF3347B" w:rsidR="0015391C" w:rsidRPr="003E3C57" w:rsidRDefault="0015391C" w:rsidP="4E081E3E">
      <w:pPr>
        <w:widowControl w:val="0"/>
        <w:numPr>
          <w:ilvl w:val="0"/>
          <w:numId w:val="47"/>
        </w:numPr>
        <w:tabs>
          <w:tab w:val="left" w:pos="204"/>
        </w:tabs>
        <w:jc w:val="both"/>
        <w:rPr>
          <w:rFonts w:ascii="Nunito Light" w:hAnsi="Nunito Light"/>
          <w:snapToGrid w:val="0"/>
          <w:lang w:val="en-US"/>
        </w:rPr>
      </w:pPr>
      <w:r w:rsidRPr="003E3C57">
        <w:rPr>
          <w:rFonts w:ascii="Nunito Light" w:hAnsi="Nunito Light"/>
          <w:snapToGrid w:val="0"/>
          <w:lang w:val="en-US"/>
        </w:rPr>
        <w:t xml:space="preserve">(1) To provide indemnity insurance to cover the liability of the </w:t>
      </w:r>
      <w:r w:rsidR="28E0CED3" w:rsidRPr="003E3C57">
        <w:rPr>
          <w:rFonts w:ascii="Nunito Light" w:hAnsi="Nunito Light"/>
          <w:snapToGrid w:val="0"/>
          <w:lang w:val="en-US"/>
        </w:rPr>
        <w:t>trustees</w:t>
      </w:r>
      <w:r w:rsidRPr="003E3C57">
        <w:rPr>
          <w:rFonts w:ascii="Nunito Light" w:hAnsi="Nunito Light"/>
          <w:snapToGrid w:val="0"/>
          <w:lang w:val="en-US"/>
        </w:rPr>
        <w:t>:</w:t>
      </w:r>
    </w:p>
    <w:p w14:paraId="51FCDAD6" w14:textId="77777777" w:rsidR="0015391C" w:rsidRPr="003E3C57" w:rsidRDefault="0015391C">
      <w:pPr>
        <w:widowControl w:val="0"/>
        <w:tabs>
          <w:tab w:val="left" w:pos="204"/>
        </w:tabs>
        <w:jc w:val="both"/>
        <w:rPr>
          <w:rFonts w:ascii="Nunito Light" w:hAnsi="Nunito Light"/>
          <w:snapToGrid w:val="0"/>
          <w:szCs w:val="24"/>
          <w:lang w:val="en-US"/>
        </w:rPr>
      </w:pPr>
    </w:p>
    <w:p w14:paraId="6C643482" w14:textId="77777777" w:rsidR="0015391C" w:rsidRPr="003E3C57" w:rsidRDefault="0015391C">
      <w:pPr>
        <w:widowControl w:val="0"/>
        <w:numPr>
          <w:ilvl w:val="0"/>
          <w:numId w:val="42"/>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 xml:space="preserve">which by virtue of any rule of law would otherwise attach to them in respect of any negligence, default, breach of trust, or breach of duty of which they might be guilty in relation to the </w:t>
      </w:r>
      <w:proofErr w:type="gramStart"/>
      <w:r w:rsidRPr="003E3C57">
        <w:rPr>
          <w:rFonts w:ascii="Nunito Light" w:hAnsi="Nunito Light"/>
          <w:snapToGrid w:val="0"/>
          <w:szCs w:val="24"/>
          <w:lang w:val="en-US"/>
        </w:rPr>
        <w:t>company;</w:t>
      </w:r>
      <w:proofErr w:type="gramEnd"/>
    </w:p>
    <w:p w14:paraId="5B3F473A" w14:textId="77777777" w:rsidR="0015391C" w:rsidRPr="003E3C57" w:rsidRDefault="0015391C">
      <w:pPr>
        <w:widowControl w:val="0"/>
        <w:tabs>
          <w:tab w:val="left" w:pos="204"/>
        </w:tabs>
        <w:ind w:left="1440"/>
        <w:jc w:val="both"/>
        <w:rPr>
          <w:rFonts w:ascii="Nunito Light" w:hAnsi="Nunito Light"/>
          <w:snapToGrid w:val="0"/>
          <w:szCs w:val="24"/>
          <w:lang w:val="en-US"/>
        </w:rPr>
      </w:pPr>
    </w:p>
    <w:p w14:paraId="259C5A68" w14:textId="77777777" w:rsidR="0015391C" w:rsidRPr="003E3C57" w:rsidRDefault="0015391C">
      <w:pPr>
        <w:widowControl w:val="0"/>
        <w:numPr>
          <w:ilvl w:val="0"/>
          <w:numId w:val="42"/>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to make contributions to the assets of the company in accordance with the provisions of section 214 of the Insolvency Act 1986.</w:t>
      </w:r>
    </w:p>
    <w:p w14:paraId="7A45158E" w14:textId="77777777" w:rsidR="0015391C" w:rsidRPr="003E3C57" w:rsidRDefault="0015391C">
      <w:pPr>
        <w:widowControl w:val="0"/>
        <w:tabs>
          <w:tab w:val="left" w:pos="204"/>
        </w:tabs>
        <w:jc w:val="both"/>
        <w:rPr>
          <w:rFonts w:ascii="Nunito Light" w:hAnsi="Nunito Light"/>
          <w:snapToGrid w:val="0"/>
          <w:szCs w:val="24"/>
          <w:lang w:val="en-US"/>
        </w:rPr>
      </w:pPr>
      <w:r w:rsidRPr="003E3C57">
        <w:rPr>
          <w:rFonts w:ascii="Nunito Light" w:hAnsi="Nunito Light"/>
          <w:snapToGrid w:val="0"/>
          <w:szCs w:val="24"/>
          <w:lang w:val="en-US"/>
        </w:rPr>
        <w:tab/>
      </w:r>
      <w:r w:rsidRPr="003E3C57">
        <w:rPr>
          <w:rFonts w:ascii="Nunito Light" w:hAnsi="Nunito Light"/>
          <w:snapToGrid w:val="0"/>
          <w:szCs w:val="24"/>
          <w:lang w:val="en-US"/>
        </w:rPr>
        <w:tab/>
      </w:r>
    </w:p>
    <w:p w14:paraId="4758D741" w14:textId="77777777" w:rsidR="0015391C" w:rsidRPr="003E3C57" w:rsidRDefault="0015391C">
      <w:pPr>
        <w:widowControl w:val="0"/>
        <w:tabs>
          <w:tab w:val="left" w:pos="204"/>
        </w:tabs>
        <w:jc w:val="both"/>
        <w:rPr>
          <w:rFonts w:ascii="Nunito Light" w:hAnsi="Nunito Light"/>
          <w:snapToGrid w:val="0"/>
          <w:szCs w:val="24"/>
          <w:lang w:val="en-US"/>
        </w:rPr>
      </w:pPr>
      <w:r w:rsidRPr="003E3C57">
        <w:rPr>
          <w:rFonts w:ascii="Nunito Light" w:hAnsi="Nunito Light"/>
          <w:snapToGrid w:val="0"/>
          <w:szCs w:val="24"/>
          <w:lang w:val="en-US"/>
        </w:rPr>
        <w:tab/>
      </w:r>
      <w:r w:rsidRPr="003E3C57">
        <w:rPr>
          <w:rFonts w:ascii="Nunito Light" w:hAnsi="Nunito Light"/>
          <w:snapToGrid w:val="0"/>
          <w:szCs w:val="24"/>
          <w:lang w:val="en-US"/>
        </w:rPr>
        <w:tab/>
        <w:t>(2) Any such insurance in the case of (1)(a) shall not extend to:</w:t>
      </w:r>
    </w:p>
    <w:p w14:paraId="3646BD65" w14:textId="77777777" w:rsidR="0015391C" w:rsidRPr="003E3C57" w:rsidRDefault="0015391C">
      <w:pPr>
        <w:widowControl w:val="0"/>
        <w:tabs>
          <w:tab w:val="left" w:pos="204"/>
        </w:tabs>
        <w:jc w:val="both"/>
        <w:rPr>
          <w:rFonts w:ascii="Nunito Light" w:hAnsi="Nunito Light"/>
          <w:snapToGrid w:val="0"/>
          <w:szCs w:val="24"/>
          <w:lang w:val="en-US"/>
        </w:rPr>
      </w:pPr>
    </w:p>
    <w:p w14:paraId="52DC8AEE" w14:textId="2D9809A7" w:rsidR="0015391C" w:rsidRPr="003E3C57" w:rsidRDefault="0015391C" w:rsidP="4E081E3E">
      <w:pPr>
        <w:widowControl w:val="0"/>
        <w:numPr>
          <w:ilvl w:val="0"/>
          <w:numId w:val="43"/>
        </w:numPr>
        <w:tabs>
          <w:tab w:val="left" w:pos="204"/>
        </w:tabs>
        <w:jc w:val="both"/>
        <w:rPr>
          <w:rFonts w:ascii="Nunito Light" w:hAnsi="Nunito Light"/>
          <w:snapToGrid w:val="0"/>
          <w:lang w:val="en-US"/>
        </w:rPr>
      </w:pPr>
      <w:r w:rsidRPr="003E3C57">
        <w:rPr>
          <w:rFonts w:ascii="Nunito Light" w:hAnsi="Nunito Light"/>
          <w:snapToGrid w:val="0"/>
          <w:lang w:val="en-US"/>
        </w:rPr>
        <w:t xml:space="preserve">any liability resulting from conduct which the </w:t>
      </w:r>
      <w:r w:rsidR="46622D95" w:rsidRPr="003E3C57">
        <w:rPr>
          <w:rFonts w:ascii="Nunito Light" w:hAnsi="Nunito Light"/>
          <w:snapToGrid w:val="0"/>
          <w:lang w:val="en-US"/>
        </w:rPr>
        <w:t>trustees</w:t>
      </w:r>
      <w:r w:rsidR="00D7071B" w:rsidRPr="003E3C57">
        <w:rPr>
          <w:rFonts w:ascii="Nunito Light" w:hAnsi="Nunito Light"/>
          <w:snapToGrid w:val="0"/>
          <w:lang w:val="en-US"/>
        </w:rPr>
        <w:t xml:space="preserve"> </w:t>
      </w:r>
      <w:r w:rsidRPr="003E3C57">
        <w:rPr>
          <w:rFonts w:ascii="Nunito Light" w:hAnsi="Nunito Light"/>
          <w:snapToGrid w:val="0"/>
          <w:lang w:val="en-US"/>
        </w:rPr>
        <w:t xml:space="preserve">knew, or must be assumed to have known, was not in the best interests of the company, or which the </w:t>
      </w:r>
      <w:r w:rsidR="5085B79A" w:rsidRPr="003E3C57">
        <w:rPr>
          <w:rFonts w:ascii="Nunito Light" w:hAnsi="Nunito Light"/>
          <w:snapToGrid w:val="0"/>
          <w:lang w:val="en-US"/>
        </w:rPr>
        <w:t xml:space="preserve">trustees </w:t>
      </w:r>
      <w:r w:rsidR="00D7071B" w:rsidRPr="003E3C57">
        <w:rPr>
          <w:rFonts w:ascii="Nunito Light" w:hAnsi="Nunito Light"/>
          <w:snapToGrid w:val="0"/>
          <w:lang w:val="en-US"/>
        </w:rPr>
        <w:t>d</w:t>
      </w:r>
      <w:r w:rsidRPr="003E3C57">
        <w:rPr>
          <w:rFonts w:ascii="Nunito Light" w:hAnsi="Nunito Light"/>
          <w:snapToGrid w:val="0"/>
          <w:lang w:val="en-US"/>
        </w:rPr>
        <w:t xml:space="preserve">id not care whether it was in the best interests of the company or </w:t>
      </w:r>
      <w:proofErr w:type="gramStart"/>
      <w:r w:rsidRPr="003E3C57">
        <w:rPr>
          <w:rFonts w:ascii="Nunito Light" w:hAnsi="Nunito Light"/>
          <w:snapToGrid w:val="0"/>
          <w:lang w:val="en-US"/>
        </w:rPr>
        <w:t>not;</w:t>
      </w:r>
      <w:proofErr w:type="gramEnd"/>
    </w:p>
    <w:p w14:paraId="71CAB1FC" w14:textId="77777777" w:rsidR="0015391C" w:rsidRPr="003E3C57" w:rsidRDefault="0015391C">
      <w:pPr>
        <w:widowControl w:val="0"/>
        <w:tabs>
          <w:tab w:val="left" w:pos="204"/>
        </w:tabs>
        <w:ind w:left="1440"/>
        <w:jc w:val="both"/>
        <w:rPr>
          <w:rFonts w:ascii="Nunito Light" w:hAnsi="Nunito Light"/>
          <w:snapToGrid w:val="0"/>
          <w:szCs w:val="24"/>
          <w:lang w:val="en-US"/>
        </w:rPr>
      </w:pPr>
    </w:p>
    <w:p w14:paraId="081B1579" w14:textId="3CB724FC" w:rsidR="0015391C" w:rsidRPr="003E3C57" w:rsidRDefault="0015391C" w:rsidP="4E081E3E">
      <w:pPr>
        <w:widowControl w:val="0"/>
        <w:numPr>
          <w:ilvl w:val="0"/>
          <w:numId w:val="43"/>
        </w:numPr>
        <w:tabs>
          <w:tab w:val="left" w:pos="204"/>
        </w:tabs>
        <w:jc w:val="both"/>
        <w:rPr>
          <w:rFonts w:ascii="Nunito Light" w:hAnsi="Nunito Light"/>
          <w:snapToGrid w:val="0"/>
          <w:lang w:val="en-US"/>
        </w:rPr>
      </w:pPr>
      <w:r w:rsidRPr="003E3C57">
        <w:rPr>
          <w:rFonts w:ascii="Nunito Light" w:hAnsi="Nunito Light"/>
          <w:snapToGrid w:val="0"/>
          <w:lang w:val="en-US"/>
        </w:rPr>
        <w:t xml:space="preserve">any liability to pay the costs of unsuccessfully defending criminal prosecutions for offences arising out of the fraud or dishonesty or </w:t>
      </w:r>
      <w:proofErr w:type="spellStart"/>
      <w:r w:rsidRPr="003E3C57">
        <w:rPr>
          <w:rFonts w:ascii="Nunito Light" w:hAnsi="Nunito Light"/>
          <w:snapToGrid w:val="0"/>
          <w:lang w:val="en-US"/>
        </w:rPr>
        <w:t>wilful</w:t>
      </w:r>
      <w:proofErr w:type="spellEnd"/>
      <w:r w:rsidRPr="003E3C57">
        <w:rPr>
          <w:rFonts w:ascii="Nunito Light" w:hAnsi="Nunito Light"/>
          <w:snapToGrid w:val="0"/>
          <w:lang w:val="en-US"/>
        </w:rPr>
        <w:t xml:space="preserve"> or reckless misconduct of </w:t>
      </w:r>
      <w:proofErr w:type="gramStart"/>
      <w:r w:rsidRPr="003E3C57">
        <w:rPr>
          <w:rFonts w:ascii="Nunito Light" w:hAnsi="Nunito Light"/>
          <w:snapToGrid w:val="0"/>
          <w:lang w:val="en-US"/>
        </w:rPr>
        <w:t xml:space="preserve">the </w:t>
      </w:r>
      <w:r w:rsidR="1A576FF6" w:rsidRPr="003E3C57">
        <w:rPr>
          <w:rFonts w:ascii="Nunito Light" w:hAnsi="Nunito Light"/>
          <w:snapToGrid w:val="0"/>
          <w:lang w:val="en-US"/>
        </w:rPr>
        <w:t xml:space="preserve"> </w:t>
      </w:r>
      <w:r w:rsidR="6DE51A0A" w:rsidRPr="003E3C57">
        <w:rPr>
          <w:rFonts w:ascii="Nunito Light" w:hAnsi="Nunito Light"/>
          <w:snapToGrid w:val="0"/>
          <w:lang w:val="en-US"/>
        </w:rPr>
        <w:t>trustees</w:t>
      </w:r>
      <w:proofErr w:type="gramEnd"/>
      <w:r w:rsidRPr="003E3C57">
        <w:rPr>
          <w:rFonts w:ascii="Nunito Light" w:hAnsi="Nunito Light"/>
          <w:snapToGrid w:val="0"/>
          <w:lang w:val="en-US"/>
        </w:rPr>
        <w:t>;</w:t>
      </w:r>
    </w:p>
    <w:p w14:paraId="12137F6D" w14:textId="77777777" w:rsidR="0015391C" w:rsidRPr="003E3C57" w:rsidRDefault="0015391C">
      <w:pPr>
        <w:widowControl w:val="0"/>
        <w:tabs>
          <w:tab w:val="left" w:pos="204"/>
        </w:tabs>
        <w:jc w:val="both"/>
        <w:rPr>
          <w:rFonts w:ascii="Nunito Light" w:hAnsi="Nunito Light"/>
          <w:snapToGrid w:val="0"/>
          <w:szCs w:val="24"/>
          <w:lang w:val="en-US"/>
        </w:rPr>
      </w:pPr>
    </w:p>
    <w:p w14:paraId="110C427B" w14:textId="77777777" w:rsidR="0015391C" w:rsidRPr="003E3C57" w:rsidRDefault="0015391C">
      <w:pPr>
        <w:widowControl w:val="0"/>
        <w:numPr>
          <w:ilvl w:val="0"/>
          <w:numId w:val="43"/>
        </w:numPr>
        <w:tabs>
          <w:tab w:val="left" w:pos="204"/>
        </w:tabs>
        <w:jc w:val="both"/>
        <w:rPr>
          <w:rFonts w:ascii="Nunito Light" w:hAnsi="Nunito Light"/>
          <w:snapToGrid w:val="0"/>
          <w:szCs w:val="24"/>
          <w:lang w:val="en-US"/>
        </w:rPr>
      </w:pPr>
      <w:r w:rsidRPr="003E3C57">
        <w:rPr>
          <w:rFonts w:ascii="Nunito Light" w:hAnsi="Nunito Light"/>
          <w:snapToGrid w:val="0"/>
          <w:szCs w:val="24"/>
          <w:lang w:val="en-US"/>
        </w:rPr>
        <w:t>any liability to pay a fine.</w:t>
      </w:r>
    </w:p>
    <w:p w14:paraId="1E5F1FE8" w14:textId="77777777" w:rsidR="0015391C" w:rsidRPr="003E3C57" w:rsidRDefault="0015391C">
      <w:pPr>
        <w:widowControl w:val="0"/>
        <w:tabs>
          <w:tab w:val="left" w:pos="204"/>
        </w:tabs>
        <w:jc w:val="both"/>
        <w:rPr>
          <w:rFonts w:ascii="Nunito Light" w:hAnsi="Nunito Light"/>
          <w:snapToGrid w:val="0"/>
          <w:szCs w:val="24"/>
          <w:lang w:val="en-US"/>
        </w:rPr>
      </w:pPr>
    </w:p>
    <w:p w14:paraId="4257DC1A" w14:textId="77777777" w:rsidR="0015391C" w:rsidRPr="003E3C57" w:rsidRDefault="0015391C">
      <w:pPr>
        <w:widowControl w:val="0"/>
        <w:tabs>
          <w:tab w:val="left" w:pos="204"/>
        </w:tabs>
        <w:ind w:left="204"/>
        <w:jc w:val="both"/>
        <w:rPr>
          <w:rFonts w:ascii="Nunito Light" w:hAnsi="Nunito Light"/>
          <w:snapToGrid w:val="0"/>
          <w:szCs w:val="24"/>
          <w:lang w:val="en-US"/>
        </w:rPr>
      </w:pPr>
      <w:r w:rsidRPr="003E3C57">
        <w:rPr>
          <w:rFonts w:ascii="Nunito Light" w:hAnsi="Nunito Light"/>
          <w:snapToGrid w:val="0"/>
          <w:szCs w:val="24"/>
          <w:lang w:val="en-US"/>
        </w:rPr>
        <w:t>(3) Any insurance in the case of (1)(b) shall not extend to any liability to make such a contribution where the basis of the director’s liability is his knowledge prior to the insolvent liquidation of that company (or reckless failure to acquire that knowledge) that there was no reasonable prospect that the company would avoid going into insolvent liquidation.</w:t>
      </w:r>
    </w:p>
    <w:p w14:paraId="3FA39C99" w14:textId="77777777" w:rsidR="0015391C" w:rsidRPr="003E3C57" w:rsidRDefault="0015391C">
      <w:pPr>
        <w:widowControl w:val="0"/>
        <w:tabs>
          <w:tab w:val="left" w:pos="204"/>
        </w:tabs>
        <w:jc w:val="both"/>
        <w:rPr>
          <w:rFonts w:ascii="Nunito Light" w:hAnsi="Nunito Light"/>
          <w:snapToGrid w:val="0"/>
          <w:szCs w:val="24"/>
          <w:lang w:val="en-US"/>
        </w:rPr>
      </w:pPr>
    </w:p>
    <w:p w14:paraId="02BB7A8B" w14:textId="77777777" w:rsidR="0015391C" w:rsidRPr="003E3C57" w:rsidRDefault="0015391C">
      <w:pPr>
        <w:widowControl w:val="0"/>
        <w:tabs>
          <w:tab w:val="left" w:pos="204"/>
        </w:tabs>
        <w:jc w:val="both"/>
        <w:rPr>
          <w:rFonts w:ascii="Nunito Light" w:hAnsi="Nunito Light"/>
          <w:snapToGrid w:val="0"/>
          <w:szCs w:val="24"/>
          <w:lang w:val="en-US"/>
        </w:rPr>
      </w:pPr>
      <w:r w:rsidRPr="003E3C57">
        <w:rPr>
          <w:rFonts w:ascii="Nunito Light" w:hAnsi="Nunito Light"/>
          <w:snapToGrid w:val="0"/>
          <w:szCs w:val="24"/>
          <w:lang w:val="en-US"/>
        </w:rPr>
        <w:t>6</w:t>
      </w:r>
      <w:r w:rsidRPr="003E3C57">
        <w:rPr>
          <w:rFonts w:ascii="Nunito Light" w:hAnsi="Nunito Light"/>
          <w:i/>
          <w:snapToGrid w:val="0"/>
          <w:szCs w:val="24"/>
          <w:lang w:val="en-US"/>
        </w:rPr>
        <w:t xml:space="preserve">. </w:t>
      </w:r>
      <w:r w:rsidRPr="003E3C57">
        <w:rPr>
          <w:rFonts w:ascii="Nunito Light" w:hAnsi="Nunito Light"/>
          <w:snapToGrid w:val="0"/>
          <w:szCs w:val="24"/>
          <w:lang w:val="en-US"/>
        </w:rPr>
        <w:t>The liability of the members is limited.</w:t>
      </w:r>
    </w:p>
    <w:p w14:paraId="6D58DB9E" w14:textId="77777777" w:rsidR="0015391C" w:rsidRPr="003E3C57" w:rsidRDefault="0015391C">
      <w:pPr>
        <w:widowControl w:val="0"/>
        <w:tabs>
          <w:tab w:val="left" w:pos="204"/>
        </w:tabs>
        <w:jc w:val="both"/>
        <w:rPr>
          <w:rFonts w:ascii="Nunito Light" w:hAnsi="Nunito Light"/>
          <w:snapToGrid w:val="0"/>
          <w:szCs w:val="24"/>
          <w:lang w:val="en-US"/>
        </w:rPr>
      </w:pPr>
    </w:p>
    <w:p w14:paraId="04EE344A" w14:textId="18055204" w:rsidR="0015391C" w:rsidRPr="003E3C57" w:rsidRDefault="0015391C" w:rsidP="17CE5B13">
      <w:pPr>
        <w:widowControl w:val="0"/>
        <w:tabs>
          <w:tab w:val="left" w:pos="204"/>
        </w:tabs>
        <w:jc w:val="both"/>
        <w:rPr>
          <w:rFonts w:ascii="Nunito Light" w:hAnsi="Nunito Light"/>
          <w:snapToGrid w:val="0"/>
          <w:lang w:val="en-US"/>
        </w:rPr>
      </w:pPr>
      <w:r w:rsidRPr="003E3C57">
        <w:rPr>
          <w:rFonts w:ascii="Nunito Light" w:hAnsi="Nunito Light"/>
          <w:snapToGrid w:val="0"/>
          <w:lang w:val="en-US"/>
        </w:rPr>
        <w:lastRenderedPageBreak/>
        <w:t>7. Every member of the Company undertakes to contribute such amount as may be required (not exceeding £1) to the assets of the Company, if it should be wound up while he</w:t>
      </w:r>
      <w:r w:rsidR="1C57CD1B" w:rsidRPr="003E3C57">
        <w:rPr>
          <w:rFonts w:ascii="Nunito Light" w:hAnsi="Nunito Light"/>
          <w:lang w:val="en-US"/>
        </w:rPr>
        <w:t xml:space="preserve"> or </w:t>
      </w:r>
      <w:r w:rsidR="13C614D4" w:rsidRPr="003E3C57">
        <w:rPr>
          <w:rFonts w:ascii="Nunito Light" w:hAnsi="Nunito Light"/>
          <w:lang w:val="en-US"/>
        </w:rPr>
        <w:t>she</w:t>
      </w:r>
      <w:r w:rsidR="3473A23B" w:rsidRPr="003E3C57">
        <w:rPr>
          <w:rFonts w:ascii="Nunito Light" w:hAnsi="Nunito Light"/>
          <w:snapToGrid w:val="0"/>
          <w:lang w:val="en-US"/>
        </w:rPr>
        <w:t xml:space="preserve"> </w:t>
      </w:r>
      <w:r w:rsidRPr="003E3C57">
        <w:rPr>
          <w:rFonts w:ascii="Nunito Light" w:hAnsi="Nunito Light"/>
          <w:snapToGrid w:val="0"/>
          <w:lang w:val="en-US"/>
        </w:rPr>
        <w:t>is a member, or. within one year after he</w:t>
      </w:r>
      <w:r w:rsidR="21797888" w:rsidRPr="003E3C57">
        <w:rPr>
          <w:rFonts w:ascii="Nunito Light" w:hAnsi="Nunito Light"/>
          <w:lang w:val="en-US"/>
        </w:rPr>
        <w:t xml:space="preserve"> or </w:t>
      </w:r>
      <w:r w:rsidR="754AE6CC" w:rsidRPr="003E3C57">
        <w:rPr>
          <w:rFonts w:ascii="Nunito Light" w:hAnsi="Nunito Light"/>
          <w:lang w:val="en-US"/>
        </w:rPr>
        <w:t>she</w:t>
      </w:r>
      <w:r w:rsidRPr="003E3C57">
        <w:rPr>
          <w:rFonts w:ascii="Nunito Light" w:hAnsi="Nunito Light"/>
          <w:snapToGrid w:val="0"/>
          <w:lang w:val="en-US"/>
        </w:rPr>
        <w:t xml:space="preserve"> ceases to be a member, for payment of the </w:t>
      </w:r>
      <w:commentRangeStart w:id="0"/>
      <w:commentRangeStart w:id="1"/>
      <w:commentRangeEnd w:id="1"/>
      <w:r w:rsidRPr="003E3C57">
        <w:rPr>
          <w:rFonts w:ascii="Nunito Light" w:hAnsi="Nunito Light"/>
        </w:rPr>
        <w:commentReference w:id="1"/>
      </w:r>
      <w:commentRangeEnd w:id="0"/>
      <w:r w:rsidRPr="003E3C57">
        <w:rPr>
          <w:rFonts w:ascii="Nunito Light" w:hAnsi="Nunito Light"/>
        </w:rPr>
        <w:commentReference w:id="0"/>
      </w:r>
      <w:r w:rsidRPr="003E3C57">
        <w:rPr>
          <w:rFonts w:ascii="Nunito Light" w:hAnsi="Nunito Light"/>
          <w:snapToGrid w:val="0"/>
          <w:lang w:val="en-US"/>
        </w:rPr>
        <w:t>debts and liabilities of the Company contracted before h</w:t>
      </w:r>
      <w:r w:rsidR="32C805D5" w:rsidRPr="003E3C57">
        <w:rPr>
          <w:rFonts w:ascii="Nunito Light" w:hAnsi="Nunito Light"/>
          <w:snapToGrid w:val="0"/>
          <w:lang w:val="en-US"/>
        </w:rPr>
        <w:t>e</w:t>
      </w:r>
      <w:r w:rsidR="27BEBA45" w:rsidRPr="003E3C57">
        <w:rPr>
          <w:rFonts w:ascii="Nunito Light" w:hAnsi="Nunito Light"/>
          <w:lang w:val="en-US"/>
        </w:rPr>
        <w:t xml:space="preserve"> or </w:t>
      </w:r>
      <w:r w:rsidR="781437A7" w:rsidRPr="003E3C57">
        <w:rPr>
          <w:rFonts w:ascii="Nunito Light" w:hAnsi="Nunito Light"/>
          <w:lang w:val="en-US"/>
        </w:rPr>
        <w:t>she</w:t>
      </w:r>
      <w:r w:rsidRPr="003E3C57">
        <w:rPr>
          <w:rFonts w:ascii="Nunito Light" w:hAnsi="Nunito Light"/>
          <w:snapToGrid w:val="0"/>
          <w:lang w:val="en-US"/>
        </w:rPr>
        <w:t xml:space="preserve"> ceases to be a member, and of the costs, </w:t>
      </w:r>
      <w:proofErr w:type="gramStart"/>
      <w:r w:rsidRPr="003E3C57">
        <w:rPr>
          <w:rFonts w:ascii="Nunito Light" w:hAnsi="Nunito Light"/>
          <w:snapToGrid w:val="0"/>
          <w:lang w:val="en-US"/>
        </w:rPr>
        <w:t>charges</w:t>
      </w:r>
      <w:proofErr w:type="gramEnd"/>
      <w:r w:rsidRPr="003E3C57">
        <w:rPr>
          <w:rFonts w:ascii="Nunito Light" w:hAnsi="Nunito Light"/>
          <w:snapToGrid w:val="0"/>
          <w:lang w:val="en-US"/>
        </w:rPr>
        <w:t xml:space="preserve"> and expenses of winding up, and for the adjustment of the rights of the contributories among themselves.</w:t>
      </w:r>
    </w:p>
    <w:p w14:paraId="03734219" w14:textId="77777777" w:rsidR="001F3343" w:rsidRPr="003E3C57" w:rsidRDefault="001F3343">
      <w:pPr>
        <w:widowControl w:val="0"/>
        <w:tabs>
          <w:tab w:val="left" w:pos="204"/>
        </w:tabs>
        <w:jc w:val="both"/>
        <w:rPr>
          <w:rFonts w:ascii="Nunito Light" w:hAnsi="Nunito Light"/>
          <w:snapToGrid w:val="0"/>
          <w:szCs w:val="24"/>
          <w:lang w:val="en-US"/>
        </w:rPr>
      </w:pPr>
    </w:p>
    <w:p w14:paraId="77BB5A6C" w14:textId="77777777" w:rsidR="001F3343" w:rsidRPr="003E3C57" w:rsidRDefault="001F3343">
      <w:pPr>
        <w:widowControl w:val="0"/>
        <w:tabs>
          <w:tab w:val="left" w:pos="204"/>
        </w:tabs>
        <w:jc w:val="both"/>
        <w:rPr>
          <w:rFonts w:ascii="Nunito Light" w:hAnsi="Nunito Light"/>
          <w:snapToGrid w:val="0"/>
          <w:szCs w:val="24"/>
          <w:lang w:val="en-US"/>
        </w:rPr>
      </w:pPr>
    </w:p>
    <w:p w14:paraId="4243429C" w14:textId="7CD185F5" w:rsidR="0015391C" w:rsidRPr="00E00595" w:rsidRDefault="0015391C">
      <w:pPr>
        <w:widowControl w:val="0"/>
        <w:tabs>
          <w:tab w:val="left" w:pos="204"/>
        </w:tabs>
        <w:jc w:val="both"/>
        <w:rPr>
          <w:rFonts w:ascii="Nunito Light" w:hAnsi="Nunito Light"/>
          <w:snapToGrid w:val="0"/>
          <w:lang w:val="en-US"/>
        </w:rPr>
      </w:pPr>
      <w:r w:rsidRPr="003E3C57">
        <w:rPr>
          <w:rFonts w:ascii="Nunito Light" w:hAnsi="Nunito Light"/>
          <w:snapToGrid w:val="0"/>
          <w:lang w:val="en-US"/>
        </w:rPr>
        <w:t>8. If the Company is wound up or dissolved and after all its debts and liabilities have been satisfied, there remains any property, it shall not be paid to or distributed among the members of the Company, but shall be given or transferred to some other Company or charities having objects similar to the Objects which prohibits the distribution of its or their income and property to an extent at least as great as is imposed on the Company by Clause 5 above, chosen by the members of the Company at or before the time of dissolution, and if that cannot be done then to some other charitable object.</w:t>
      </w:r>
    </w:p>
    <w:p w14:paraId="295F4153" w14:textId="77777777" w:rsidR="0015391C" w:rsidRPr="003E3C57" w:rsidRDefault="0015391C">
      <w:pPr>
        <w:widowControl w:val="0"/>
        <w:tabs>
          <w:tab w:val="left" w:pos="204"/>
        </w:tabs>
        <w:jc w:val="both"/>
        <w:rPr>
          <w:rFonts w:ascii="Nunito Light" w:hAnsi="Nunito Light"/>
          <w:snapToGrid w:val="0"/>
          <w:szCs w:val="24"/>
          <w:lang w:val="en-US"/>
        </w:rPr>
      </w:pPr>
    </w:p>
    <w:p w14:paraId="4659E126" w14:textId="109D9E01" w:rsidR="0015391C" w:rsidRPr="003E3C57" w:rsidRDefault="0015391C" w:rsidP="4E081E3E">
      <w:pPr>
        <w:widowControl w:val="0"/>
        <w:tabs>
          <w:tab w:val="left" w:pos="204"/>
        </w:tabs>
        <w:jc w:val="both"/>
        <w:rPr>
          <w:rFonts w:ascii="Nunito Light" w:hAnsi="Nunito Light"/>
          <w:b/>
          <w:bCs/>
          <w:snapToGrid w:val="0"/>
          <w:lang w:val="en-US"/>
        </w:rPr>
      </w:pPr>
      <w:r w:rsidRPr="003E3C57">
        <w:rPr>
          <w:rFonts w:ascii="Nunito Light" w:hAnsi="Nunito Light"/>
          <w:b/>
          <w:bCs/>
          <w:snapToGrid w:val="0"/>
          <w:lang w:val="en-US"/>
        </w:rPr>
        <w:t xml:space="preserve">This memorandum of association was amended at </w:t>
      </w:r>
      <w:r w:rsidR="001F3343" w:rsidRPr="003E3C57">
        <w:rPr>
          <w:rFonts w:ascii="Nunito Light" w:hAnsi="Nunito Light"/>
          <w:b/>
          <w:bCs/>
          <w:snapToGrid w:val="0"/>
          <w:lang w:val="en-US"/>
        </w:rPr>
        <w:t>the Annual</w:t>
      </w:r>
      <w:r w:rsidRPr="003E3C57">
        <w:rPr>
          <w:rFonts w:ascii="Nunito Light" w:hAnsi="Nunito Light"/>
          <w:b/>
          <w:bCs/>
          <w:snapToGrid w:val="0"/>
          <w:lang w:val="en-US"/>
        </w:rPr>
        <w:t xml:space="preserve"> General Meeting held on </w:t>
      </w:r>
    </w:p>
    <w:p w14:paraId="011F3A09" w14:textId="77777777" w:rsidR="0015391C" w:rsidRPr="003E3C57" w:rsidRDefault="0015391C">
      <w:pPr>
        <w:widowControl w:val="0"/>
        <w:tabs>
          <w:tab w:val="left" w:pos="204"/>
        </w:tabs>
        <w:jc w:val="both"/>
        <w:rPr>
          <w:rFonts w:ascii="Nunito Light" w:hAnsi="Nunito Light"/>
          <w:b/>
          <w:snapToGrid w:val="0"/>
          <w:szCs w:val="24"/>
          <w:lang w:val="en-US"/>
        </w:rPr>
      </w:pPr>
    </w:p>
    <w:p w14:paraId="26022CD5" w14:textId="77777777" w:rsidR="0015391C" w:rsidRPr="003E3C57" w:rsidRDefault="0015391C">
      <w:pPr>
        <w:widowControl w:val="0"/>
        <w:pBdr>
          <w:bottom w:val="single" w:sz="12" w:space="1" w:color="auto"/>
        </w:pBdr>
        <w:tabs>
          <w:tab w:val="left" w:pos="204"/>
        </w:tabs>
        <w:jc w:val="both"/>
        <w:rPr>
          <w:rFonts w:ascii="Nunito Light" w:hAnsi="Nunito Light"/>
          <w:b/>
          <w:snapToGrid w:val="0"/>
          <w:szCs w:val="24"/>
          <w:lang w:val="en-US"/>
        </w:rPr>
      </w:pPr>
      <w:r w:rsidRPr="003E3C57">
        <w:rPr>
          <w:rFonts w:ascii="Nunito Light" w:hAnsi="Nunito Light"/>
          <w:snapToGrid w:val="0"/>
          <w:szCs w:val="24"/>
          <w:lang w:val="en-US"/>
        </w:rPr>
        <w:t>Signatures,</w:t>
      </w:r>
    </w:p>
    <w:p w14:paraId="3C7EBEBF" w14:textId="77777777" w:rsidR="0015391C" w:rsidRPr="003E3C57" w:rsidRDefault="0015391C">
      <w:pPr>
        <w:widowControl w:val="0"/>
        <w:tabs>
          <w:tab w:val="left" w:pos="204"/>
        </w:tabs>
        <w:jc w:val="center"/>
        <w:rPr>
          <w:rFonts w:ascii="Nunito Light" w:hAnsi="Nunito Light"/>
          <w:b/>
          <w:snapToGrid w:val="0"/>
          <w:szCs w:val="24"/>
          <w:lang w:val="en-US"/>
        </w:rPr>
      </w:pPr>
    </w:p>
    <w:p w14:paraId="656882C8" w14:textId="3E9253B3" w:rsidR="0015391C" w:rsidRPr="003E3C57" w:rsidRDefault="1ED1AD6F" w:rsidP="17CE5B13">
      <w:pPr>
        <w:widowControl w:val="0"/>
        <w:numPr>
          <w:ilvl w:val="0"/>
          <w:numId w:val="49"/>
        </w:numPr>
        <w:tabs>
          <w:tab w:val="left" w:pos="289"/>
        </w:tabs>
        <w:rPr>
          <w:rFonts w:ascii="Nunito Light" w:hAnsi="Nunito Light"/>
          <w:b/>
          <w:bCs/>
          <w:snapToGrid w:val="0"/>
          <w:lang w:val="en-US"/>
        </w:rPr>
      </w:pPr>
      <w:r w:rsidRPr="003E3C57">
        <w:rPr>
          <w:rFonts w:ascii="Nunito Light" w:hAnsi="Nunito Light"/>
          <w:b/>
          <w:bCs/>
          <w:snapToGrid w:val="0"/>
          <w:lang w:val="en-US"/>
        </w:rPr>
        <w:t xml:space="preserve">Caroline Arthur </w:t>
      </w:r>
      <w:r w:rsidR="0015391C" w:rsidRPr="003E3C57">
        <w:rPr>
          <w:rFonts w:ascii="Nunito Light" w:hAnsi="Nunito Light"/>
          <w:b/>
          <w:bCs/>
          <w:snapToGrid w:val="0"/>
          <w:lang w:val="en-US"/>
        </w:rPr>
        <w:t>(Chair)</w:t>
      </w:r>
    </w:p>
    <w:p w14:paraId="756E2FA2" w14:textId="77777777" w:rsidR="0015391C" w:rsidRPr="003E3C57" w:rsidRDefault="0015391C">
      <w:pPr>
        <w:widowControl w:val="0"/>
        <w:tabs>
          <w:tab w:val="left" w:pos="289"/>
        </w:tabs>
        <w:ind w:left="360"/>
        <w:rPr>
          <w:rFonts w:ascii="Nunito Light" w:hAnsi="Nunito Light"/>
          <w:b/>
          <w:snapToGrid w:val="0"/>
          <w:szCs w:val="24"/>
          <w:lang w:val="en-US"/>
        </w:rPr>
      </w:pPr>
    </w:p>
    <w:p w14:paraId="1F265928"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Address</w:t>
      </w:r>
    </w:p>
    <w:p w14:paraId="1D371E63" w14:textId="77777777" w:rsidR="0015391C" w:rsidRPr="003E3C57" w:rsidRDefault="0015391C">
      <w:pPr>
        <w:widowControl w:val="0"/>
        <w:tabs>
          <w:tab w:val="left" w:pos="289"/>
        </w:tabs>
        <w:rPr>
          <w:rFonts w:ascii="Nunito Light" w:hAnsi="Nunito Light"/>
          <w:b/>
          <w:snapToGrid w:val="0"/>
          <w:szCs w:val="24"/>
          <w:lang w:val="en-US"/>
        </w:rPr>
      </w:pPr>
    </w:p>
    <w:p w14:paraId="6695810C" w14:textId="77777777" w:rsidR="0015391C" w:rsidRPr="003E3C57" w:rsidRDefault="0015391C">
      <w:pPr>
        <w:widowControl w:val="0"/>
        <w:tabs>
          <w:tab w:val="left" w:pos="289"/>
        </w:tabs>
        <w:rPr>
          <w:rFonts w:ascii="Nunito Light" w:hAnsi="Nunito Light"/>
          <w:b/>
          <w:snapToGrid w:val="0"/>
          <w:szCs w:val="24"/>
          <w:lang w:val="en-US"/>
        </w:rPr>
      </w:pPr>
    </w:p>
    <w:p w14:paraId="10849556" w14:textId="77777777" w:rsidR="0015391C" w:rsidRPr="003E3C57" w:rsidRDefault="0015391C">
      <w:pPr>
        <w:widowControl w:val="0"/>
        <w:tabs>
          <w:tab w:val="left" w:pos="289"/>
        </w:tabs>
        <w:rPr>
          <w:rFonts w:ascii="Nunito Light" w:hAnsi="Nunito Light"/>
          <w:b/>
          <w:snapToGrid w:val="0"/>
          <w:szCs w:val="24"/>
          <w:lang w:val="en-US"/>
        </w:rPr>
      </w:pPr>
    </w:p>
    <w:p w14:paraId="4961ADE7"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Signature</w:t>
      </w:r>
    </w:p>
    <w:p w14:paraId="43595075" w14:textId="77777777" w:rsidR="0015391C" w:rsidRPr="003E3C57" w:rsidRDefault="0015391C">
      <w:pPr>
        <w:widowControl w:val="0"/>
        <w:tabs>
          <w:tab w:val="left" w:pos="289"/>
        </w:tabs>
        <w:rPr>
          <w:rFonts w:ascii="Nunito Light" w:hAnsi="Nunito Light"/>
          <w:b/>
          <w:snapToGrid w:val="0"/>
          <w:szCs w:val="24"/>
          <w:lang w:val="en-US"/>
        </w:rPr>
      </w:pPr>
    </w:p>
    <w:p w14:paraId="547074AA" w14:textId="77777777" w:rsidR="0015391C" w:rsidRPr="003E3C57" w:rsidRDefault="0015391C">
      <w:pPr>
        <w:widowControl w:val="0"/>
        <w:tabs>
          <w:tab w:val="left" w:pos="289"/>
        </w:tabs>
        <w:rPr>
          <w:rFonts w:ascii="Nunito Light" w:hAnsi="Nunito Light"/>
          <w:b/>
          <w:snapToGrid w:val="0"/>
          <w:szCs w:val="24"/>
          <w:lang w:val="en-US"/>
        </w:rPr>
      </w:pPr>
    </w:p>
    <w:p w14:paraId="793887A1" w14:textId="77777777" w:rsidR="0015391C" w:rsidRPr="003E3C57" w:rsidRDefault="0015391C">
      <w:pPr>
        <w:widowControl w:val="0"/>
        <w:numPr>
          <w:ilvl w:val="0"/>
          <w:numId w:val="49"/>
        </w:numPr>
        <w:tabs>
          <w:tab w:val="left" w:pos="289"/>
        </w:tabs>
        <w:rPr>
          <w:rFonts w:ascii="Nunito Light" w:hAnsi="Nunito Light"/>
          <w:b/>
          <w:snapToGrid w:val="0"/>
          <w:szCs w:val="24"/>
          <w:lang w:val="en-US"/>
        </w:rPr>
      </w:pPr>
      <w:r w:rsidRPr="003E3C57">
        <w:rPr>
          <w:rFonts w:ascii="Nunito Light" w:hAnsi="Nunito Light"/>
          <w:b/>
          <w:snapToGrid w:val="0"/>
          <w:szCs w:val="24"/>
          <w:lang w:val="en-US"/>
        </w:rPr>
        <w:t>Blaise White (Treasurer)</w:t>
      </w:r>
    </w:p>
    <w:p w14:paraId="08B81E95" w14:textId="77777777" w:rsidR="0015391C" w:rsidRPr="003E3C57" w:rsidRDefault="0015391C">
      <w:pPr>
        <w:widowControl w:val="0"/>
        <w:tabs>
          <w:tab w:val="left" w:pos="289"/>
        </w:tabs>
        <w:ind w:left="360"/>
        <w:rPr>
          <w:rFonts w:ascii="Nunito Light" w:hAnsi="Nunito Light"/>
          <w:b/>
          <w:snapToGrid w:val="0"/>
          <w:szCs w:val="24"/>
          <w:lang w:val="en-US"/>
        </w:rPr>
      </w:pPr>
    </w:p>
    <w:p w14:paraId="1A79ED9B"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Address</w:t>
      </w:r>
    </w:p>
    <w:p w14:paraId="529D24FB" w14:textId="77777777" w:rsidR="0015391C" w:rsidRPr="003E3C57" w:rsidRDefault="0015391C">
      <w:pPr>
        <w:widowControl w:val="0"/>
        <w:tabs>
          <w:tab w:val="left" w:pos="289"/>
        </w:tabs>
        <w:rPr>
          <w:rFonts w:ascii="Nunito Light" w:hAnsi="Nunito Light"/>
          <w:b/>
          <w:snapToGrid w:val="0"/>
          <w:szCs w:val="24"/>
          <w:lang w:val="en-US"/>
        </w:rPr>
      </w:pPr>
    </w:p>
    <w:p w14:paraId="71A08A92" w14:textId="77777777" w:rsidR="0015391C" w:rsidRPr="003E3C57" w:rsidRDefault="0015391C">
      <w:pPr>
        <w:widowControl w:val="0"/>
        <w:tabs>
          <w:tab w:val="left" w:pos="289"/>
        </w:tabs>
        <w:rPr>
          <w:rFonts w:ascii="Nunito Light" w:hAnsi="Nunito Light"/>
          <w:b/>
          <w:snapToGrid w:val="0"/>
          <w:szCs w:val="24"/>
          <w:lang w:val="en-US"/>
        </w:rPr>
      </w:pPr>
    </w:p>
    <w:p w14:paraId="36F0F7A1" w14:textId="77777777" w:rsidR="0015391C" w:rsidRPr="003E3C57" w:rsidRDefault="0015391C">
      <w:pPr>
        <w:widowControl w:val="0"/>
        <w:tabs>
          <w:tab w:val="left" w:pos="289"/>
        </w:tabs>
        <w:rPr>
          <w:rFonts w:ascii="Nunito Light" w:hAnsi="Nunito Light"/>
          <w:b/>
          <w:snapToGrid w:val="0"/>
          <w:szCs w:val="24"/>
          <w:lang w:val="en-US"/>
        </w:rPr>
      </w:pPr>
    </w:p>
    <w:p w14:paraId="5558A73D"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Signature</w:t>
      </w:r>
    </w:p>
    <w:p w14:paraId="4514C180" w14:textId="77777777" w:rsidR="0015391C" w:rsidRPr="003E3C57" w:rsidRDefault="0015391C">
      <w:pPr>
        <w:widowControl w:val="0"/>
        <w:tabs>
          <w:tab w:val="left" w:pos="289"/>
        </w:tabs>
        <w:rPr>
          <w:rFonts w:ascii="Nunito Light" w:hAnsi="Nunito Light"/>
          <w:b/>
          <w:snapToGrid w:val="0"/>
          <w:szCs w:val="24"/>
          <w:lang w:val="en-US"/>
        </w:rPr>
      </w:pPr>
    </w:p>
    <w:p w14:paraId="48502C62" w14:textId="77777777" w:rsidR="0015391C" w:rsidRPr="003E3C57" w:rsidRDefault="0015391C">
      <w:pPr>
        <w:widowControl w:val="0"/>
        <w:tabs>
          <w:tab w:val="left" w:pos="289"/>
        </w:tabs>
        <w:rPr>
          <w:rFonts w:ascii="Nunito Light" w:hAnsi="Nunito Light"/>
          <w:b/>
          <w:snapToGrid w:val="0"/>
          <w:szCs w:val="24"/>
          <w:lang w:val="en-US"/>
        </w:rPr>
      </w:pPr>
    </w:p>
    <w:p w14:paraId="46C3801F" w14:textId="646505AD" w:rsidR="0015391C" w:rsidRPr="003E3C57" w:rsidRDefault="1FE639DA" w:rsidP="17CE5B13">
      <w:pPr>
        <w:widowControl w:val="0"/>
        <w:numPr>
          <w:ilvl w:val="0"/>
          <w:numId w:val="49"/>
        </w:numPr>
        <w:tabs>
          <w:tab w:val="left" w:pos="289"/>
        </w:tabs>
        <w:rPr>
          <w:rFonts w:ascii="Nunito Light" w:hAnsi="Nunito Light"/>
          <w:b/>
          <w:bCs/>
          <w:snapToGrid w:val="0"/>
          <w:lang w:val="en-US"/>
        </w:rPr>
      </w:pPr>
      <w:r w:rsidRPr="003E3C57">
        <w:rPr>
          <w:rFonts w:ascii="Nunito Light" w:hAnsi="Nunito Light"/>
          <w:b/>
          <w:bCs/>
          <w:snapToGrid w:val="0"/>
          <w:lang w:val="en-US"/>
        </w:rPr>
        <w:t xml:space="preserve">Mike Cook </w:t>
      </w:r>
      <w:r w:rsidR="0015391C" w:rsidRPr="003E3C57">
        <w:rPr>
          <w:rFonts w:ascii="Nunito Light" w:hAnsi="Nunito Light"/>
          <w:b/>
          <w:bCs/>
          <w:snapToGrid w:val="0"/>
          <w:lang w:val="en-US"/>
        </w:rPr>
        <w:t xml:space="preserve">(Company </w:t>
      </w:r>
      <w:r w:rsidR="001F3343" w:rsidRPr="003E3C57">
        <w:rPr>
          <w:rFonts w:ascii="Nunito Light" w:hAnsi="Nunito Light"/>
          <w:b/>
          <w:bCs/>
          <w:snapToGrid w:val="0"/>
          <w:lang w:val="en-US"/>
        </w:rPr>
        <w:t>Secretary</w:t>
      </w:r>
      <w:r w:rsidR="0015391C" w:rsidRPr="003E3C57">
        <w:rPr>
          <w:rFonts w:ascii="Nunito Light" w:hAnsi="Nunito Light"/>
          <w:b/>
          <w:bCs/>
          <w:snapToGrid w:val="0"/>
          <w:lang w:val="en-US"/>
        </w:rPr>
        <w:t>)</w:t>
      </w:r>
    </w:p>
    <w:p w14:paraId="5516FAE7" w14:textId="77777777" w:rsidR="0015391C" w:rsidRPr="003E3C57" w:rsidRDefault="0015391C">
      <w:pPr>
        <w:widowControl w:val="0"/>
        <w:tabs>
          <w:tab w:val="left" w:pos="289"/>
        </w:tabs>
        <w:ind w:left="360"/>
        <w:rPr>
          <w:rFonts w:ascii="Nunito Light" w:hAnsi="Nunito Light"/>
          <w:b/>
          <w:snapToGrid w:val="0"/>
          <w:szCs w:val="24"/>
          <w:lang w:val="en-US"/>
        </w:rPr>
      </w:pPr>
    </w:p>
    <w:p w14:paraId="6DA4615B"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Address</w:t>
      </w:r>
    </w:p>
    <w:p w14:paraId="38A8FBD4" w14:textId="77777777" w:rsidR="0015391C" w:rsidRPr="003E3C57" w:rsidRDefault="0015391C">
      <w:pPr>
        <w:widowControl w:val="0"/>
        <w:tabs>
          <w:tab w:val="left" w:pos="289"/>
        </w:tabs>
        <w:rPr>
          <w:rFonts w:ascii="Nunito Light" w:hAnsi="Nunito Light"/>
          <w:b/>
          <w:snapToGrid w:val="0"/>
          <w:szCs w:val="24"/>
          <w:lang w:val="en-US"/>
        </w:rPr>
      </w:pPr>
    </w:p>
    <w:p w14:paraId="45D1CC22" w14:textId="77777777" w:rsidR="0015391C" w:rsidRPr="003E3C57" w:rsidRDefault="0015391C">
      <w:pPr>
        <w:widowControl w:val="0"/>
        <w:tabs>
          <w:tab w:val="left" w:pos="289"/>
        </w:tabs>
        <w:rPr>
          <w:rFonts w:ascii="Nunito Light" w:hAnsi="Nunito Light"/>
          <w:b/>
          <w:snapToGrid w:val="0"/>
          <w:szCs w:val="24"/>
          <w:lang w:val="en-US"/>
        </w:rPr>
      </w:pPr>
    </w:p>
    <w:p w14:paraId="1C90FF35"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Signature</w:t>
      </w:r>
    </w:p>
    <w:p w14:paraId="3FBF2437" w14:textId="77777777" w:rsidR="0015391C" w:rsidRPr="003E3C57" w:rsidRDefault="0015391C">
      <w:pPr>
        <w:pStyle w:val="Title"/>
        <w:jc w:val="left"/>
        <w:rPr>
          <w:rFonts w:ascii="Nunito Light" w:hAnsi="Nunito Light"/>
          <w:b w:val="0"/>
          <w:szCs w:val="24"/>
        </w:rPr>
      </w:pPr>
      <w:r w:rsidRPr="003E3C57">
        <w:rPr>
          <w:rFonts w:ascii="Nunito Light" w:hAnsi="Nunito Light"/>
          <w:b w:val="0"/>
          <w:szCs w:val="24"/>
        </w:rPr>
        <w:lastRenderedPageBreak/>
        <w:br w:type="page"/>
      </w:r>
    </w:p>
    <w:p w14:paraId="22DD2202" w14:textId="77777777" w:rsidR="0015391C" w:rsidRPr="003E3C57" w:rsidRDefault="0015391C">
      <w:pPr>
        <w:pStyle w:val="Title"/>
        <w:rPr>
          <w:rFonts w:ascii="Nunito Light" w:hAnsi="Nunito Light"/>
          <w:szCs w:val="24"/>
        </w:rPr>
      </w:pPr>
      <w:r w:rsidRPr="003E3C57">
        <w:rPr>
          <w:rFonts w:ascii="Nunito Light" w:hAnsi="Nunito Light"/>
          <w:szCs w:val="24"/>
        </w:rPr>
        <w:lastRenderedPageBreak/>
        <w:t>THE COMPANIES ACT 1985 and 1989</w:t>
      </w:r>
    </w:p>
    <w:p w14:paraId="186E655F" w14:textId="77777777" w:rsidR="0015391C" w:rsidRPr="003E3C57" w:rsidRDefault="0015391C">
      <w:pPr>
        <w:widowControl w:val="0"/>
        <w:rPr>
          <w:rFonts w:ascii="Nunito Light" w:hAnsi="Nunito Light"/>
          <w:b/>
          <w:snapToGrid w:val="0"/>
          <w:szCs w:val="24"/>
          <w:lang w:val="en-US"/>
        </w:rPr>
      </w:pPr>
    </w:p>
    <w:p w14:paraId="5E339B4B"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COMPANY LIMITED BY GUARANTEE AND NOT HAVING A SHARE CAPITAL</w:t>
      </w:r>
    </w:p>
    <w:p w14:paraId="7CD96568" w14:textId="77777777" w:rsidR="0015391C" w:rsidRPr="003E3C57" w:rsidRDefault="0015391C">
      <w:pPr>
        <w:widowControl w:val="0"/>
        <w:rPr>
          <w:rFonts w:ascii="Nunito Light" w:hAnsi="Nunito Light"/>
          <w:b/>
          <w:snapToGrid w:val="0"/>
          <w:szCs w:val="24"/>
          <w:lang w:val="en-US"/>
        </w:rPr>
      </w:pPr>
    </w:p>
    <w:p w14:paraId="3B144CD4"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ARTICLES OF ASSOCIATION OF</w:t>
      </w:r>
    </w:p>
    <w:p w14:paraId="14D43936" w14:textId="77777777" w:rsidR="0015391C" w:rsidRPr="003E3C57" w:rsidRDefault="0015391C">
      <w:pPr>
        <w:widowControl w:val="0"/>
        <w:rPr>
          <w:rFonts w:ascii="Nunito Light" w:hAnsi="Nunito Light"/>
          <w:b/>
          <w:snapToGrid w:val="0"/>
          <w:szCs w:val="24"/>
          <w:lang w:val="en-US"/>
        </w:rPr>
      </w:pPr>
    </w:p>
    <w:p w14:paraId="2CA37814" w14:textId="77777777" w:rsidR="0015391C" w:rsidRPr="003E3C57" w:rsidRDefault="001F3343">
      <w:pPr>
        <w:widowControl w:val="0"/>
        <w:jc w:val="center"/>
        <w:rPr>
          <w:rFonts w:ascii="Nunito Light" w:hAnsi="Nunito Light"/>
          <w:b/>
          <w:snapToGrid w:val="0"/>
          <w:szCs w:val="24"/>
          <w:lang w:val="en-US"/>
        </w:rPr>
      </w:pPr>
      <w:r w:rsidRPr="003E3C57">
        <w:rPr>
          <w:rFonts w:ascii="Nunito Light" w:hAnsi="Nunito Light"/>
          <w:b/>
          <w:snapToGrid w:val="0"/>
          <w:szCs w:val="24"/>
          <w:lang w:val="en-US"/>
        </w:rPr>
        <w:t>ECHO FOR EXTRA CHOICES IN HEREFORDSHIRE LIMITED</w:t>
      </w:r>
    </w:p>
    <w:p w14:paraId="1642583B"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Registered Company No:4475254</w:t>
      </w:r>
    </w:p>
    <w:p w14:paraId="0A3F956C" w14:textId="77777777" w:rsidR="0015391C" w:rsidRPr="003E3C57" w:rsidRDefault="0015391C">
      <w:pPr>
        <w:widowControl w:val="0"/>
        <w:jc w:val="center"/>
        <w:rPr>
          <w:rFonts w:ascii="Nunito Light" w:hAnsi="Nunito Light"/>
          <w:b/>
          <w:snapToGrid w:val="0"/>
          <w:szCs w:val="24"/>
          <w:lang w:val="en-US"/>
        </w:rPr>
      </w:pPr>
      <w:r w:rsidRPr="003E3C57">
        <w:rPr>
          <w:rFonts w:ascii="Nunito Light" w:hAnsi="Nunito Light"/>
          <w:b/>
          <w:snapToGrid w:val="0"/>
          <w:szCs w:val="24"/>
          <w:lang w:val="en-US"/>
        </w:rPr>
        <w:t>Registered charity No:1096449</w:t>
      </w:r>
    </w:p>
    <w:p w14:paraId="4453F65F" w14:textId="77777777" w:rsidR="0015391C" w:rsidRPr="003E3C57" w:rsidRDefault="0015391C">
      <w:pPr>
        <w:widowControl w:val="0"/>
        <w:tabs>
          <w:tab w:val="left" w:pos="2154"/>
        </w:tabs>
        <w:rPr>
          <w:rFonts w:ascii="Nunito Light" w:hAnsi="Nunito Light"/>
          <w:b/>
          <w:snapToGrid w:val="0"/>
          <w:szCs w:val="24"/>
          <w:lang w:val="en-US"/>
        </w:rPr>
      </w:pPr>
    </w:p>
    <w:p w14:paraId="641F85CF" w14:textId="77777777" w:rsidR="0015391C" w:rsidRPr="003E3C57" w:rsidRDefault="0015391C">
      <w:pPr>
        <w:pStyle w:val="Heading3"/>
        <w:rPr>
          <w:rFonts w:ascii="Nunito Light" w:hAnsi="Nunito Light"/>
          <w:szCs w:val="24"/>
        </w:rPr>
      </w:pPr>
      <w:r w:rsidRPr="003E3C57">
        <w:rPr>
          <w:rFonts w:ascii="Nunito Light" w:hAnsi="Nunito Light"/>
          <w:szCs w:val="24"/>
        </w:rPr>
        <w:t>INTERPRETATION</w:t>
      </w:r>
    </w:p>
    <w:p w14:paraId="285D343C" w14:textId="77777777" w:rsidR="0015391C" w:rsidRPr="003E3C57" w:rsidRDefault="0015391C">
      <w:pPr>
        <w:widowControl w:val="0"/>
        <w:tabs>
          <w:tab w:val="left" w:pos="2154"/>
        </w:tabs>
        <w:rPr>
          <w:rFonts w:ascii="Nunito Light" w:hAnsi="Nunito Light"/>
          <w:b/>
          <w:snapToGrid w:val="0"/>
          <w:szCs w:val="24"/>
          <w:lang w:val="en-US"/>
        </w:rPr>
      </w:pPr>
    </w:p>
    <w:p w14:paraId="1AA9BA11" w14:textId="77777777" w:rsidR="0015391C" w:rsidRPr="003E3C57" w:rsidRDefault="0015391C" w:rsidP="00814D60">
      <w:pPr>
        <w:widowControl w:val="0"/>
        <w:numPr>
          <w:ilvl w:val="0"/>
          <w:numId w:val="51"/>
        </w:numPr>
        <w:rPr>
          <w:rFonts w:ascii="Nunito Light" w:hAnsi="Nunito Light"/>
          <w:snapToGrid w:val="0"/>
          <w:szCs w:val="24"/>
          <w:lang w:val="en-US"/>
        </w:rPr>
      </w:pPr>
      <w:r w:rsidRPr="003E3C57">
        <w:rPr>
          <w:rFonts w:ascii="Nunito Light" w:hAnsi="Nunito Light"/>
          <w:snapToGrid w:val="0"/>
          <w:szCs w:val="24"/>
          <w:lang w:val="en-US"/>
        </w:rPr>
        <w:t>In these Articles:</w:t>
      </w:r>
    </w:p>
    <w:p w14:paraId="7C53D099" w14:textId="77777777" w:rsidR="0015391C" w:rsidRPr="003E3C57" w:rsidRDefault="0015391C">
      <w:pPr>
        <w:widowControl w:val="0"/>
        <w:rPr>
          <w:rFonts w:ascii="Nunito Light" w:hAnsi="Nunito Light"/>
          <w:snapToGrid w:val="0"/>
          <w:szCs w:val="24"/>
          <w:lang w:val="en-US"/>
        </w:rPr>
      </w:pPr>
    </w:p>
    <w:p w14:paraId="36768727" w14:textId="77777777" w:rsidR="0015391C" w:rsidRPr="003E3C57" w:rsidRDefault="0015391C" w:rsidP="00814D60">
      <w:pPr>
        <w:widowControl w:val="0"/>
        <w:rPr>
          <w:rFonts w:ascii="Nunito Light" w:hAnsi="Nunito Light"/>
          <w:snapToGrid w:val="0"/>
          <w:szCs w:val="24"/>
          <w:lang w:val="en-US"/>
        </w:rPr>
      </w:pPr>
      <w:r w:rsidRPr="003E3C57">
        <w:rPr>
          <w:rFonts w:ascii="Nunito Light" w:hAnsi="Nunito Light"/>
          <w:snapToGrid w:val="0"/>
          <w:szCs w:val="24"/>
          <w:lang w:val="en-US"/>
        </w:rPr>
        <w:t>“</w:t>
      </w:r>
      <w:proofErr w:type="gramStart"/>
      <w:r w:rsidRPr="003E3C57">
        <w:rPr>
          <w:rFonts w:ascii="Nunito Light" w:hAnsi="Nunito Light"/>
          <w:snapToGrid w:val="0"/>
          <w:szCs w:val="24"/>
          <w:lang w:val="en-US"/>
        </w:rPr>
        <w:t>the</w:t>
      </w:r>
      <w:proofErr w:type="gramEnd"/>
      <w:r w:rsidRPr="003E3C57">
        <w:rPr>
          <w:rFonts w:ascii="Nunito Light" w:hAnsi="Nunito Light"/>
          <w:snapToGrid w:val="0"/>
          <w:szCs w:val="24"/>
          <w:lang w:val="en-US"/>
        </w:rPr>
        <w:t xml:space="preserve"> Company” means the company intended to be regulated by these articles;</w:t>
      </w:r>
    </w:p>
    <w:p w14:paraId="7C2BA986" w14:textId="77777777" w:rsidR="0015391C" w:rsidRPr="003E3C57" w:rsidRDefault="0015391C" w:rsidP="00814D60">
      <w:pPr>
        <w:widowControl w:val="0"/>
        <w:rPr>
          <w:rFonts w:ascii="Nunito Light" w:hAnsi="Nunito Light"/>
          <w:snapToGrid w:val="0"/>
          <w:szCs w:val="24"/>
          <w:lang w:val="en-US"/>
        </w:rPr>
      </w:pPr>
    </w:p>
    <w:p w14:paraId="32136906" w14:textId="77777777" w:rsidR="0015391C" w:rsidRPr="003E3C57" w:rsidRDefault="0015391C" w:rsidP="00814D60">
      <w:pPr>
        <w:widowControl w:val="0"/>
        <w:tabs>
          <w:tab w:val="left" w:pos="589"/>
        </w:tabs>
        <w:rPr>
          <w:rFonts w:ascii="Nunito Light" w:hAnsi="Nunito Light"/>
          <w:snapToGrid w:val="0"/>
          <w:szCs w:val="24"/>
          <w:lang w:val="en-US"/>
        </w:rPr>
      </w:pPr>
      <w:r w:rsidRPr="003E3C57">
        <w:rPr>
          <w:rFonts w:ascii="Nunito Light" w:hAnsi="Nunito Light"/>
          <w:snapToGrid w:val="0"/>
          <w:szCs w:val="24"/>
          <w:lang w:val="en-US"/>
        </w:rPr>
        <w:softHyphen/>
        <w:t xml:space="preserve">‘the Act” means the Companies’ Act 1985 including any statutory modification or re-enactment thereof for the time being in </w:t>
      </w:r>
      <w:proofErr w:type="gramStart"/>
      <w:r w:rsidRPr="003E3C57">
        <w:rPr>
          <w:rFonts w:ascii="Nunito Light" w:hAnsi="Nunito Light"/>
          <w:snapToGrid w:val="0"/>
          <w:szCs w:val="24"/>
          <w:lang w:val="en-US"/>
        </w:rPr>
        <w:t>force;</w:t>
      </w:r>
      <w:proofErr w:type="gramEnd"/>
    </w:p>
    <w:p w14:paraId="2DB0E206" w14:textId="77777777" w:rsidR="0015391C" w:rsidRPr="003E3C57" w:rsidRDefault="0015391C" w:rsidP="00814D60">
      <w:pPr>
        <w:widowControl w:val="0"/>
        <w:tabs>
          <w:tab w:val="left" w:pos="589"/>
        </w:tabs>
        <w:rPr>
          <w:rFonts w:ascii="Nunito Light" w:hAnsi="Nunito Light"/>
          <w:snapToGrid w:val="0"/>
          <w:szCs w:val="24"/>
          <w:lang w:val="en-US"/>
        </w:rPr>
      </w:pPr>
    </w:p>
    <w:p w14:paraId="75DBC7A9" w14:textId="1C57CA29" w:rsidR="0015391C" w:rsidRPr="003E3C57" w:rsidRDefault="0015391C" w:rsidP="00814D60">
      <w:pPr>
        <w:widowControl w:val="0"/>
        <w:tabs>
          <w:tab w:val="left" w:pos="589"/>
        </w:tabs>
        <w:rPr>
          <w:rFonts w:ascii="Nunito Light" w:hAnsi="Nunito Light"/>
          <w:snapToGrid w:val="0"/>
          <w:lang w:val="en-US"/>
        </w:rPr>
      </w:pPr>
      <w:r w:rsidRPr="003E3C57">
        <w:rPr>
          <w:rFonts w:ascii="Nunito Light" w:hAnsi="Nunito Light"/>
          <w:snapToGrid w:val="0"/>
          <w:lang w:val="en-US"/>
        </w:rPr>
        <w:t>“</w:t>
      </w:r>
      <w:proofErr w:type="gramStart"/>
      <w:r w:rsidRPr="003E3C57">
        <w:rPr>
          <w:rFonts w:ascii="Nunito Light" w:hAnsi="Nunito Light"/>
          <w:snapToGrid w:val="0"/>
          <w:lang w:val="en-US"/>
        </w:rPr>
        <w:t>the</w:t>
      </w:r>
      <w:proofErr w:type="gramEnd"/>
      <w:r w:rsidRPr="003E3C57">
        <w:rPr>
          <w:rFonts w:ascii="Nunito Light" w:hAnsi="Nunito Light"/>
          <w:snapToGrid w:val="0"/>
          <w:lang w:val="en-US"/>
        </w:rPr>
        <w:t xml:space="preserve"> </w:t>
      </w:r>
      <w:r w:rsidR="3466F5C9" w:rsidRPr="003E3C57">
        <w:rPr>
          <w:rFonts w:ascii="Nunito Light" w:hAnsi="Nunito Light"/>
          <w:snapToGrid w:val="0"/>
          <w:lang w:val="en-US"/>
        </w:rPr>
        <w:t>A</w:t>
      </w:r>
      <w:r w:rsidRPr="003E3C57">
        <w:rPr>
          <w:rFonts w:ascii="Nunito Light" w:hAnsi="Nunito Light"/>
          <w:snapToGrid w:val="0"/>
          <w:lang w:val="en-US"/>
        </w:rPr>
        <w:t>rticles” means these Articles of Association of the Company;</w:t>
      </w:r>
    </w:p>
    <w:p w14:paraId="0B87832D" w14:textId="77777777" w:rsidR="0015391C" w:rsidRPr="003E3C57" w:rsidRDefault="0015391C" w:rsidP="00814D60">
      <w:pPr>
        <w:widowControl w:val="0"/>
        <w:tabs>
          <w:tab w:val="left" w:pos="589"/>
        </w:tabs>
        <w:rPr>
          <w:rFonts w:ascii="Nunito Light" w:hAnsi="Nunito Light"/>
          <w:snapToGrid w:val="0"/>
          <w:szCs w:val="24"/>
          <w:lang w:val="en-US"/>
        </w:rPr>
      </w:pPr>
    </w:p>
    <w:p w14:paraId="68C014A9" w14:textId="77777777" w:rsidR="0015391C" w:rsidRPr="003E3C57" w:rsidRDefault="0015391C" w:rsidP="00814D60">
      <w:pPr>
        <w:widowControl w:val="0"/>
        <w:tabs>
          <w:tab w:val="left" w:pos="589"/>
        </w:tabs>
        <w:rPr>
          <w:rFonts w:ascii="Nunito Light" w:hAnsi="Nunito Light"/>
          <w:snapToGrid w:val="0"/>
          <w:szCs w:val="24"/>
          <w:lang w:val="en-US"/>
        </w:rPr>
      </w:pPr>
      <w:r w:rsidRPr="003E3C57">
        <w:rPr>
          <w:rFonts w:ascii="Nunito Light" w:hAnsi="Nunito Light"/>
          <w:snapToGrid w:val="0"/>
          <w:szCs w:val="24"/>
          <w:lang w:val="en-US"/>
        </w:rPr>
        <w:t>“</w:t>
      </w:r>
      <w:proofErr w:type="gramStart"/>
      <w:r w:rsidRPr="003E3C57">
        <w:rPr>
          <w:rFonts w:ascii="Nunito Light" w:hAnsi="Nunito Light"/>
          <w:snapToGrid w:val="0"/>
          <w:szCs w:val="24"/>
          <w:lang w:val="en-US"/>
        </w:rPr>
        <w:t>clear</w:t>
      </w:r>
      <w:proofErr w:type="gramEnd"/>
      <w:r w:rsidRPr="003E3C57">
        <w:rPr>
          <w:rFonts w:ascii="Nunito Light" w:hAnsi="Nunito Light"/>
          <w:snapToGrid w:val="0"/>
          <w:szCs w:val="24"/>
          <w:lang w:val="en-US"/>
        </w:rPr>
        <w:t xml:space="preserve"> days” in relation to the period of a notice means the period excluding the day when the notice is given or deemed to be given and the day for which it is given or on which it is to take effect;</w:t>
      </w:r>
    </w:p>
    <w:p w14:paraId="2BE583E4" w14:textId="77777777" w:rsidR="0015391C" w:rsidRPr="003E3C57" w:rsidRDefault="0015391C" w:rsidP="00814D60">
      <w:pPr>
        <w:widowControl w:val="0"/>
        <w:tabs>
          <w:tab w:val="left" w:pos="589"/>
        </w:tabs>
        <w:rPr>
          <w:rFonts w:ascii="Nunito Light" w:hAnsi="Nunito Light"/>
          <w:snapToGrid w:val="0"/>
          <w:szCs w:val="24"/>
          <w:lang w:val="en-US"/>
        </w:rPr>
      </w:pPr>
    </w:p>
    <w:p w14:paraId="1F019C45" w14:textId="77777777" w:rsidR="0015391C" w:rsidRPr="003E3C57" w:rsidRDefault="0015391C" w:rsidP="00814D60">
      <w:pPr>
        <w:widowControl w:val="0"/>
        <w:tabs>
          <w:tab w:val="left" w:pos="589"/>
        </w:tabs>
        <w:rPr>
          <w:rFonts w:ascii="Nunito Light" w:hAnsi="Nunito Light"/>
          <w:snapToGrid w:val="0"/>
          <w:szCs w:val="24"/>
          <w:lang w:val="en-US"/>
        </w:rPr>
      </w:pPr>
      <w:r w:rsidRPr="003E3C57">
        <w:rPr>
          <w:rFonts w:ascii="Nunito Light" w:hAnsi="Nunito Light"/>
          <w:snapToGrid w:val="0"/>
          <w:szCs w:val="24"/>
          <w:lang w:val="en-US"/>
        </w:rPr>
        <w:t xml:space="preserve">“executed” includes any mode of </w:t>
      </w:r>
      <w:proofErr w:type="gramStart"/>
      <w:r w:rsidRPr="003E3C57">
        <w:rPr>
          <w:rFonts w:ascii="Nunito Light" w:hAnsi="Nunito Light"/>
          <w:snapToGrid w:val="0"/>
          <w:szCs w:val="24"/>
          <w:lang w:val="en-US"/>
        </w:rPr>
        <w:t>execution;</w:t>
      </w:r>
      <w:proofErr w:type="gramEnd"/>
    </w:p>
    <w:p w14:paraId="1BD4BFC3" w14:textId="77777777" w:rsidR="0015391C" w:rsidRPr="003E3C57" w:rsidRDefault="0015391C" w:rsidP="00814D60">
      <w:pPr>
        <w:widowControl w:val="0"/>
        <w:tabs>
          <w:tab w:val="left" w:pos="589"/>
        </w:tabs>
        <w:rPr>
          <w:rFonts w:ascii="Nunito Light" w:hAnsi="Nunito Light"/>
          <w:snapToGrid w:val="0"/>
          <w:szCs w:val="24"/>
          <w:lang w:val="en-US"/>
        </w:rPr>
      </w:pPr>
    </w:p>
    <w:p w14:paraId="4BCD5443" w14:textId="6EF34A7A" w:rsidR="0015391C" w:rsidRPr="003E3C57" w:rsidRDefault="0015391C" w:rsidP="00814D60">
      <w:pPr>
        <w:widowControl w:val="0"/>
        <w:tabs>
          <w:tab w:val="left" w:pos="589"/>
        </w:tabs>
        <w:rPr>
          <w:rFonts w:ascii="Nunito Light" w:hAnsi="Nunito Light"/>
          <w:snapToGrid w:val="0"/>
          <w:lang w:val="en-US"/>
        </w:rPr>
      </w:pPr>
      <w:r w:rsidRPr="003E3C57">
        <w:rPr>
          <w:rFonts w:ascii="Nunito Light" w:hAnsi="Nunito Light"/>
          <w:snapToGrid w:val="0"/>
          <w:lang w:val="en-US"/>
        </w:rPr>
        <w:t>“</w:t>
      </w:r>
      <w:proofErr w:type="gramStart"/>
      <w:r w:rsidRPr="003E3C57">
        <w:rPr>
          <w:rFonts w:ascii="Nunito Light" w:hAnsi="Nunito Light"/>
          <w:snapToGrid w:val="0"/>
          <w:lang w:val="en-US"/>
        </w:rPr>
        <w:t>the</w:t>
      </w:r>
      <w:proofErr w:type="gramEnd"/>
      <w:r w:rsidRPr="003E3C57">
        <w:rPr>
          <w:rFonts w:ascii="Nunito Light" w:hAnsi="Nunito Light"/>
          <w:snapToGrid w:val="0"/>
          <w:lang w:val="en-US"/>
        </w:rPr>
        <w:t xml:space="preserve"> </w:t>
      </w:r>
      <w:r w:rsidR="13B96862" w:rsidRPr="003E3C57">
        <w:rPr>
          <w:rFonts w:ascii="Nunito Light" w:hAnsi="Nunito Light"/>
          <w:snapToGrid w:val="0"/>
          <w:lang w:val="en-US"/>
        </w:rPr>
        <w:t>M</w:t>
      </w:r>
      <w:r w:rsidRPr="003E3C57">
        <w:rPr>
          <w:rFonts w:ascii="Nunito Light" w:hAnsi="Nunito Light"/>
          <w:snapToGrid w:val="0"/>
          <w:lang w:val="en-US"/>
        </w:rPr>
        <w:t>emorandum” means the memorandum of association of the Company;</w:t>
      </w:r>
    </w:p>
    <w:p w14:paraId="1F265F90" w14:textId="77777777" w:rsidR="0015391C" w:rsidRPr="003E3C57" w:rsidRDefault="0015391C" w:rsidP="00814D60">
      <w:pPr>
        <w:widowControl w:val="0"/>
        <w:tabs>
          <w:tab w:val="left" w:pos="589"/>
        </w:tabs>
        <w:rPr>
          <w:rFonts w:ascii="Nunito Light" w:hAnsi="Nunito Light"/>
          <w:snapToGrid w:val="0"/>
          <w:szCs w:val="24"/>
          <w:lang w:val="en-US"/>
        </w:rPr>
      </w:pPr>
    </w:p>
    <w:p w14:paraId="1E2CED42" w14:textId="77777777" w:rsidR="0015391C" w:rsidRPr="003E3C57" w:rsidRDefault="0015391C" w:rsidP="00814D60">
      <w:pPr>
        <w:widowControl w:val="0"/>
        <w:tabs>
          <w:tab w:val="left" w:pos="589"/>
        </w:tabs>
        <w:rPr>
          <w:rFonts w:ascii="Nunito Light" w:hAnsi="Nunito Light"/>
          <w:snapToGrid w:val="0"/>
          <w:szCs w:val="24"/>
          <w:lang w:val="en-US"/>
        </w:rPr>
      </w:pPr>
      <w:r w:rsidRPr="003E3C57">
        <w:rPr>
          <w:rFonts w:ascii="Nunito Light" w:hAnsi="Nunito Light"/>
          <w:snapToGrid w:val="0"/>
          <w:szCs w:val="24"/>
          <w:lang w:val="en-US"/>
        </w:rPr>
        <w:t xml:space="preserve">“office” means the registered office of the </w:t>
      </w:r>
      <w:proofErr w:type="gramStart"/>
      <w:r w:rsidRPr="003E3C57">
        <w:rPr>
          <w:rFonts w:ascii="Nunito Light" w:hAnsi="Nunito Light"/>
          <w:snapToGrid w:val="0"/>
          <w:szCs w:val="24"/>
          <w:lang w:val="en-US"/>
        </w:rPr>
        <w:t>Company;</w:t>
      </w:r>
      <w:proofErr w:type="gramEnd"/>
    </w:p>
    <w:p w14:paraId="3C96BD91" w14:textId="77777777" w:rsidR="0015391C" w:rsidRPr="003E3C57" w:rsidRDefault="0015391C" w:rsidP="00814D60">
      <w:pPr>
        <w:widowControl w:val="0"/>
        <w:tabs>
          <w:tab w:val="left" w:pos="204"/>
        </w:tabs>
        <w:rPr>
          <w:rFonts w:ascii="Nunito Light" w:hAnsi="Nunito Light"/>
          <w:snapToGrid w:val="0"/>
          <w:szCs w:val="24"/>
          <w:lang w:val="en-US"/>
        </w:rPr>
      </w:pPr>
    </w:p>
    <w:p w14:paraId="7DF32D2D" w14:textId="09E97309" w:rsidR="0015391C" w:rsidRPr="003E3C57" w:rsidRDefault="0015391C" w:rsidP="00814D60">
      <w:pPr>
        <w:widowControl w:val="0"/>
        <w:tabs>
          <w:tab w:val="left" w:pos="204"/>
        </w:tabs>
        <w:rPr>
          <w:rFonts w:ascii="Nunito Light" w:hAnsi="Nunito Light"/>
          <w:snapToGrid w:val="0"/>
          <w:lang w:val="en-US"/>
        </w:rPr>
      </w:pPr>
      <w:r w:rsidRPr="003E3C57">
        <w:rPr>
          <w:rFonts w:ascii="Nunito Light" w:hAnsi="Nunito Light"/>
          <w:snapToGrid w:val="0"/>
          <w:lang w:val="en-US"/>
        </w:rPr>
        <w:t>“</w:t>
      </w:r>
      <w:proofErr w:type="gramStart"/>
      <w:r w:rsidRPr="003E3C57">
        <w:rPr>
          <w:rFonts w:ascii="Nunito Light" w:hAnsi="Nunito Light"/>
          <w:snapToGrid w:val="0"/>
          <w:lang w:val="en-US"/>
        </w:rPr>
        <w:t>the</w:t>
      </w:r>
      <w:proofErr w:type="gramEnd"/>
      <w:r w:rsidRPr="003E3C57">
        <w:rPr>
          <w:rFonts w:ascii="Nunito Light" w:hAnsi="Nunito Light"/>
          <w:snapToGrid w:val="0"/>
          <w:lang w:val="en-US"/>
        </w:rPr>
        <w:t xml:space="preserve"> </w:t>
      </w:r>
      <w:r w:rsidR="792D32C9" w:rsidRPr="003E3C57">
        <w:rPr>
          <w:rFonts w:ascii="Nunito Light" w:hAnsi="Nunito Light"/>
          <w:lang w:val="en-US"/>
        </w:rPr>
        <w:t>Board</w:t>
      </w:r>
      <w:r w:rsidRPr="003E3C57">
        <w:rPr>
          <w:rFonts w:ascii="Nunito Light" w:hAnsi="Nunito Light"/>
          <w:snapToGrid w:val="0"/>
          <w:lang w:val="en-US"/>
        </w:rPr>
        <w:t xml:space="preserve">” means the </w:t>
      </w:r>
      <w:r w:rsidR="693B07BA" w:rsidRPr="003E3C57">
        <w:rPr>
          <w:rFonts w:ascii="Nunito Light" w:hAnsi="Nunito Light"/>
          <w:lang w:val="en-US"/>
        </w:rPr>
        <w:t xml:space="preserve">Board of </w:t>
      </w:r>
      <w:r w:rsidR="1D990813" w:rsidRPr="003E3C57">
        <w:rPr>
          <w:rFonts w:ascii="Nunito Light" w:hAnsi="Nunito Light"/>
          <w:lang w:val="en-US"/>
        </w:rPr>
        <w:t>Trustees</w:t>
      </w:r>
      <w:r w:rsidRPr="003E3C57">
        <w:rPr>
          <w:rFonts w:ascii="Nunito Light" w:hAnsi="Nunito Light"/>
          <w:snapToGrid w:val="0"/>
          <w:lang w:val="en-US"/>
        </w:rPr>
        <w:t xml:space="preserve"> of the Company.</w:t>
      </w:r>
    </w:p>
    <w:p w14:paraId="75191ED1" w14:textId="77777777" w:rsidR="0015391C" w:rsidRPr="003E3C57" w:rsidRDefault="0015391C" w:rsidP="00814D60">
      <w:pPr>
        <w:widowControl w:val="0"/>
        <w:tabs>
          <w:tab w:val="left" w:pos="204"/>
        </w:tabs>
        <w:rPr>
          <w:rFonts w:ascii="Nunito Light" w:hAnsi="Nunito Light"/>
          <w:snapToGrid w:val="0"/>
          <w:szCs w:val="24"/>
          <w:lang w:val="en-US"/>
        </w:rPr>
      </w:pPr>
    </w:p>
    <w:p w14:paraId="5FC02159" w14:textId="77777777" w:rsidR="0015391C" w:rsidRPr="003E3C57" w:rsidRDefault="0015391C" w:rsidP="00814D60">
      <w:pPr>
        <w:widowControl w:val="0"/>
        <w:tabs>
          <w:tab w:val="left" w:pos="204"/>
        </w:tabs>
        <w:rPr>
          <w:rFonts w:ascii="Nunito Light" w:hAnsi="Nunito Light"/>
          <w:snapToGrid w:val="0"/>
          <w:szCs w:val="24"/>
          <w:lang w:val="en-US"/>
        </w:rPr>
      </w:pPr>
      <w:r w:rsidRPr="003E3C57">
        <w:rPr>
          <w:rFonts w:ascii="Nunito Light" w:hAnsi="Nunito Light"/>
          <w:snapToGrid w:val="0"/>
          <w:szCs w:val="24"/>
          <w:lang w:val="en-US"/>
        </w:rPr>
        <w:t>“</w:t>
      </w:r>
      <w:proofErr w:type="gramStart"/>
      <w:r w:rsidRPr="003E3C57">
        <w:rPr>
          <w:rFonts w:ascii="Nunito Light" w:hAnsi="Nunito Light"/>
          <w:snapToGrid w:val="0"/>
          <w:szCs w:val="24"/>
          <w:lang w:val="en-US"/>
        </w:rPr>
        <w:t>the</w:t>
      </w:r>
      <w:proofErr w:type="gramEnd"/>
      <w:r w:rsidRPr="003E3C57">
        <w:rPr>
          <w:rFonts w:ascii="Nunito Light" w:hAnsi="Nunito Light"/>
          <w:snapToGrid w:val="0"/>
          <w:szCs w:val="24"/>
          <w:lang w:val="en-US"/>
        </w:rPr>
        <w:t xml:space="preserve"> seal’ means the common seal of the Company;</w:t>
      </w:r>
    </w:p>
    <w:p w14:paraId="68CC430C" w14:textId="77777777" w:rsidR="0015391C" w:rsidRPr="003E3C57" w:rsidRDefault="0015391C" w:rsidP="00814D60">
      <w:pPr>
        <w:widowControl w:val="0"/>
        <w:tabs>
          <w:tab w:val="left" w:pos="204"/>
        </w:tabs>
        <w:rPr>
          <w:rFonts w:ascii="Nunito Light" w:hAnsi="Nunito Light"/>
          <w:snapToGrid w:val="0"/>
          <w:szCs w:val="24"/>
          <w:lang w:val="en-US"/>
        </w:rPr>
      </w:pPr>
    </w:p>
    <w:p w14:paraId="7F351CE4" w14:textId="77777777" w:rsidR="0015391C" w:rsidRPr="003E3C57" w:rsidRDefault="0015391C" w:rsidP="00814D60">
      <w:pPr>
        <w:widowControl w:val="0"/>
        <w:tabs>
          <w:tab w:val="left" w:pos="204"/>
        </w:tabs>
        <w:rPr>
          <w:rFonts w:ascii="Nunito Light" w:hAnsi="Nunito Light"/>
          <w:snapToGrid w:val="0"/>
          <w:szCs w:val="24"/>
          <w:lang w:val="en-US"/>
        </w:rPr>
      </w:pPr>
      <w:r w:rsidRPr="003E3C57">
        <w:rPr>
          <w:rFonts w:ascii="Nunito Light" w:hAnsi="Nunito Light"/>
          <w:snapToGrid w:val="0"/>
          <w:szCs w:val="24"/>
          <w:lang w:val="en-US"/>
        </w:rPr>
        <w:t xml:space="preserve">“secretary” means the secretary of the </w:t>
      </w:r>
      <w:proofErr w:type="gramStart"/>
      <w:r w:rsidRPr="003E3C57">
        <w:rPr>
          <w:rFonts w:ascii="Nunito Light" w:hAnsi="Nunito Light"/>
          <w:snapToGrid w:val="0"/>
          <w:szCs w:val="24"/>
          <w:lang w:val="en-US"/>
        </w:rPr>
        <w:t>Company</w:t>
      </w:r>
      <w:proofErr w:type="gramEnd"/>
      <w:r w:rsidRPr="003E3C57">
        <w:rPr>
          <w:rFonts w:ascii="Nunito Light" w:hAnsi="Nunito Light"/>
          <w:snapToGrid w:val="0"/>
          <w:szCs w:val="24"/>
          <w:lang w:val="en-US"/>
        </w:rPr>
        <w:t xml:space="preserve"> or any other person appointed to perform the duties of the Secretary of the Company; including a joint, assistant or deputy secretary;</w:t>
      </w:r>
    </w:p>
    <w:p w14:paraId="33A2487F" w14:textId="77777777" w:rsidR="0015391C" w:rsidRPr="003E3C57" w:rsidRDefault="0015391C" w:rsidP="00814D60">
      <w:pPr>
        <w:widowControl w:val="0"/>
        <w:tabs>
          <w:tab w:val="left" w:pos="204"/>
        </w:tabs>
        <w:rPr>
          <w:rFonts w:ascii="Nunito Light" w:hAnsi="Nunito Light"/>
          <w:snapToGrid w:val="0"/>
          <w:szCs w:val="24"/>
          <w:lang w:val="en-US"/>
        </w:rPr>
      </w:pPr>
    </w:p>
    <w:p w14:paraId="73C3F8BD" w14:textId="77777777" w:rsidR="0015391C" w:rsidRPr="003E3C57" w:rsidRDefault="0015391C" w:rsidP="00814D60">
      <w:pPr>
        <w:widowControl w:val="0"/>
        <w:tabs>
          <w:tab w:val="left" w:pos="204"/>
        </w:tabs>
        <w:rPr>
          <w:rFonts w:ascii="Nunito Light" w:hAnsi="Nunito Light"/>
          <w:snapToGrid w:val="0"/>
          <w:szCs w:val="24"/>
          <w:lang w:val="en-US"/>
        </w:rPr>
      </w:pPr>
      <w:r w:rsidRPr="003E3C57">
        <w:rPr>
          <w:rFonts w:ascii="Nunito Light" w:hAnsi="Nunito Light"/>
          <w:snapToGrid w:val="0"/>
          <w:szCs w:val="24"/>
          <w:lang w:val="en-US"/>
        </w:rPr>
        <w:t>“</w:t>
      </w:r>
      <w:proofErr w:type="gramStart"/>
      <w:r w:rsidRPr="003E3C57">
        <w:rPr>
          <w:rFonts w:ascii="Nunito Light" w:hAnsi="Nunito Light"/>
          <w:snapToGrid w:val="0"/>
          <w:szCs w:val="24"/>
          <w:lang w:val="en-US"/>
        </w:rPr>
        <w:t>the</w:t>
      </w:r>
      <w:proofErr w:type="gramEnd"/>
      <w:r w:rsidRPr="003E3C57">
        <w:rPr>
          <w:rFonts w:ascii="Nunito Light" w:hAnsi="Nunito Light"/>
          <w:snapToGrid w:val="0"/>
          <w:szCs w:val="24"/>
          <w:lang w:val="en-US"/>
        </w:rPr>
        <w:t xml:space="preserve"> trustees” means the directors of the Company;</w:t>
      </w:r>
    </w:p>
    <w:p w14:paraId="402A6B3D" w14:textId="77777777" w:rsidR="0015391C" w:rsidRPr="003E3C57" w:rsidRDefault="0015391C" w:rsidP="00814D60">
      <w:pPr>
        <w:widowControl w:val="0"/>
        <w:tabs>
          <w:tab w:val="left" w:pos="204"/>
        </w:tabs>
        <w:rPr>
          <w:rFonts w:ascii="Nunito Light" w:hAnsi="Nunito Light"/>
          <w:snapToGrid w:val="0"/>
          <w:szCs w:val="24"/>
          <w:lang w:val="en-US"/>
        </w:rPr>
      </w:pPr>
    </w:p>
    <w:p w14:paraId="3660D150" w14:textId="5BEED2EB" w:rsidR="0015391C" w:rsidRPr="003E3C57" w:rsidRDefault="0015391C" w:rsidP="00814D60">
      <w:pPr>
        <w:widowControl w:val="0"/>
        <w:tabs>
          <w:tab w:val="left" w:pos="204"/>
        </w:tabs>
        <w:rPr>
          <w:rFonts w:ascii="Nunito Light" w:hAnsi="Nunito Light"/>
          <w:snapToGrid w:val="0"/>
          <w:lang w:val="en-US"/>
        </w:rPr>
      </w:pPr>
      <w:r w:rsidRPr="003E3C57">
        <w:rPr>
          <w:rFonts w:ascii="Nunito Light" w:hAnsi="Nunito Light"/>
          <w:snapToGrid w:val="0"/>
          <w:lang w:val="en-US"/>
        </w:rPr>
        <w:t>“</w:t>
      </w:r>
      <w:proofErr w:type="gramStart"/>
      <w:r w:rsidRPr="003E3C57">
        <w:rPr>
          <w:rFonts w:ascii="Nunito Light" w:hAnsi="Nunito Light"/>
          <w:snapToGrid w:val="0"/>
          <w:lang w:val="en-US"/>
        </w:rPr>
        <w:t>the</w:t>
      </w:r>
      <w:proofErr w:type="gramEnd"/>
      <w:r w:rsidRPr="003E3C57">
        <w:rPr>
          <w:rFonts w:ascii="Nunito Light" w:hAnsi="Nunito Light"/>
          <w:snapToGrid w:val="0"/>
          <w:lang w:val="en-US"/>
        </w:rPr>
        <w:t xml:space="preserve"> United Kingdom” means Great Britain and Northern Irelan</w:t>
      </w:r>
      <w:r w:rsidR="591DA4A1" w:rsidRPr="003E3C57">
        <w:rPr>
          <w:rFonts w:ascii="Nunito Light" w:hAnsi="Nunito Light"/>
          <w:snapToGrid w:val="0"/>
          <w:lang w:val="en-US"/>
        </w:rPr>
        <w:t>d.</w:t>
      </w:r>
    </w:p>
    <w:p w14:paraId="3B4AAED9" w14:textId="77777777" w:rsidR="0015391C" w:rsidRPr="003E3C57" w:rsidRDefault="0015391C" w:rsidP="00814D60">
      <w:pPr>
        <w:widowControl w:val="0"/>
        <w:tabs>
          <w:tab w:val="left" w:pos="204"/>
        </w:tabs>
        <w:rPr>
          <w:rFonts w:ascii="Nunito Light" w:hAnsi="Nunito Light"/>
          <w:snapToGrid w:val="0"/>
          <w:szCs w:val="24"/>
          <w:lang w:val="en-US"/>
        </w:rPr>
      </w:pPr>
    </w:p>
    <w:p w14:paraId="2C21057D" w14:textId="09DC4728" w:rsidR="00D7071B" w:rsidRPr="003E3C57" w:rsidRDefault="00D7071B">
      <w:pPr>
        <w:pStyle w:val="BodyText"/>
        <w:spacing w:line="240" w:lineRule="auto"/>
        <w:rPr>
          <w:rFonts w:ascii="Nunito Light" w:hAnsi="Nunito Light"/>
        </w:rPr>
      </w:pPr>
      <w:r w:rsidRPr="003E3C57">
        <w:rPr>
          <w:rFonts w:ascii="Nunito Light" w:hAnsi="Nunito Light"/>
        </w:rPr>
        <w:t>[deleted]</w:t>
      </w:r>
    </w:p>
    <w:p w14:paraId="3738ACF8" w14:textId="77777777" w:rsidR="0015391C" w:rsidRPr="003E3C57" w:rsidRDefault="0015391C">
      <w:pPr>
        <w:pStyle w:val="BodyText"/>
        <w:spacing w:line="240" w:lineRule="auto"/>
        <w:rPr>
          <w:rFonts w:ascii="Nunito Light" w:hAnsi="Nunito Light"/>
          <w:szCs w:val="24"/>
        </w:rPr>
      </w:pPr>
    </w:p>
    <w:p w14:paraId="14507E23" w14:textId="77777777" w:rsidR="0015391C" w:rsidRPr="003E3C57" w:rsidRDefault="0015391C" w:rsidP="00814D60">
      <w:pPr>
        <w:pStyle w:val="BodyText"/>
        <w:spacing w:line="240" w:lineRule="auto"/>
        <w:rPr>
          <w:rFonts w:ascii="Nunito Light" w:hAnsi="Nunito Light"/>
          <w:szCs w:val="24"/>
        </w:rPr>
      </w:pPr>
      <w:r w:rsidRPr="003E3C57">
        <w:rPr>
          <w:rFonts w:ascii="Nunito Light" w:hAnsi="Nunito Light"/>
          <w:szCs w:val="24"/>
        </w:rPr>
        <w:t>Unless the context requires otherwise, words or expressions contained in these Articles shall bear the same meaning as in the Act.</w:t>
      </w:r>
    </w:p>
    <w:p w14:paraId="52EB4393" w14:textId="77777777" w:rsidR="00814D60" w:rsidRPr="003E3C57" w:rsidRDefault="00814D60">
      <w:pPr>
        <w:pStyle w:val="BodyText"/>
        <w:spacing w:line="240" w:lineRule="auto"/>
        <w:rPr>
          <w:rFonts w:ascii="Nunito Light" w:hAnsi="Nunito Light"/>
          <w:szCs w:val="24"/>
        </w:rPr>
      </w:pPr>
    </w:p>
    <w:p w14:paraId="6F03C899" w14:textId="77777777" w:rsidR="0015391C" w:rsidRPr="003E3C57" w:rsidRDefault="0015391C" w:rsidP="00814D60">
      <w:pPr>
        <w:widowControl w:val="0"/>
        <w:rPr>
          <w:rFonts w:ascii="Nunito Light" w:hAnsi="Nunito Light"/>
          <w:b/>
          <w:snapToGrid w:val="0"/>
          <w:szCs w:val="24"/>
          <w:lang w:val="en-US"/>
        </w:rPr>
      </w:pPr>
      <w:r w:rsidRPr="003E3C57">
        <w:rPr>
          <w:rFonts w:ascii="Nunito Light" w:hAnsi="Nunito Light"/>
          <w:b/>
          <w:snapToGrid w:val="0"/>
          <w:szCs w:val="24"/>
          <w:lang w:val="en-US"/>
        </w:rPr>
        <w:t>MEMBERS</w:t>
      </w:r>
    </w:p>
    <w:p w14:paraId="7F338526" w14:textId="77777777" w:rsidR="0015391C" w:rsidRPr="003E3C57" w:rsidRDefault="0015391C">
      <w:pPr>
        <w:widowControl w:val="0"/>
        <w:tabs>
          <w:tab w:val="left" w:pos="731"/>
        </w:tabs>
        <w:jc w:val="both"/>
        <w:rPr>
          <w:rFonts w:ascii="Nunito Light" w:hAnsi="Nunito Light"/>
          <w:snapToGrid w:val="0"/>
          <w:szCs w:val="24"/>
          <w:lang w:val="en-US"/>
        </w:rPr>
      </w:pPr>
    </w:p>
    <w:p w14:paraId="147FEB58" w14:textId="77777777" w:rsidR="000C5BEE" w:rsidRPr="003E3C57" w:rsidRDefault="0015391C" w:rsidP="000C5BEE">
      <w:pPr>
        <w:widowControl w:val="0"/>
        <w:numPr>
          <w:ilvl w:val="0"/>
          <w:numId w:val="51"/>
        </w:numPr>
        <w:tabs>
          <w:tab w:val="left" w:pos="731"/>
        </w:tabs>
        <w:jc w:val="both"/>
        <w:rPr>
          <w:rFonts w:ascii="Nunito Light" w:hAnsi="Nunito Light"/>
          <w:snapToGrid w:val="0"/>
          <w:lang w:val="en-US"/>
        </w:rPr>
      </w:pPr>
      <w:r w:rsidRPr="003E3C57">
        <w:rPr>
          <w:rFonts w:ascii="Nunito Light" w:hAnsi="Nunito Light"/>
          <w:snapToGrid w:val="0"/>
          <w:lang w:val="en-US"/>
        </w:rPr>
        <w:t xml:space="preserve">(1) The subscribers to the Memorandum and such other persons or </w:t>
      </w:r>
      <w:proofErr w:type="spellStart"/>
      <w:r w:rsidRPr="003E3C57">
        <w:rPr>
          <w:rFonts w:ascii="Nunito Light" w:hAnsi="Nunito Light"/>
          <w:snapToGrid w:val="0"/>
          <w:lang w:val="en-US"/>
        </w:rPr>
        <w:t>organisations</w:t>
      </w:r>
      <w:proofErr w:type="spellEnd"/>
      <w:r w:rsidRPr="003E3C57">
        <w:rPr>
          <w:rFonts w:ascii="Nunito Light" w:hAnsi="Nunito Light"/>
          <w:snapToGrid w:val="0"/>
          <w:lang w:val="en-US"/>
        </w:rPr>
        <w:t xml:space="preserve"> as are admitted to membership in accordance with the rules made under Article 59 shall be members of the Company. No person shall be admitted as a member of the Company unless </w:t>
      </w:r>
      <w:r w:rsidR="005C5A4B" w:rsidRPr="003E3C57">
        <w:rPr>
          <w:rFonts w:ascii="Nunito Light" w:hAnsi="Nunito Light"/>
          <w:snapToGrid w:val="0"/>
          <w:lang w:val="en-US"/>
        </w:rPr>
        <w:t>his</w:t>
      </w:r>
      <w:r w:rsidR="2D35B1D9" w:rsidRPr="003E3C57">
        <w:rPr>
          <w:rFonts w:ascii="Nunito Light" w:hAnsi="Nunito Light"/>
          <w:snapToGrid w:val="0"/>
          <w:lang w:val="en-US"/>
        </w:rPr>
        <w:t xml:space="preserve"> or </w:t>
      </w:r>
      <w:r w:rsidR="0360F08F" w:rsidRPr="003E3C57">
        <w:rPr>
          <w:rFonts w:ascii="Nunito Light" w:hAnsi="Nunito Light"/>
          <w:snapToGrid w:val="0"/>
          <w:lang w:val="en-US"/>
        </w:rPr>
        <w:t>her</w:t>
      </w:r>
      <w:r w:rsidRPr="003E3C57">
        <w:rPr>
          <w:rFonts w:ascii="Nunito Light" w:hAnsi="Nunito Light"/>
          <w:snapToGrid w:val="0"/>
          <w:lang w:val="en-US"/>
        </w:rPr>
        <w:t xml:space="preserve"> application for membership is approved by the trustees.</w:t>
      </w:r>
    </w:p>
    <w:p w14:paraId="2B8A258B" w14:textId="77777777" w:rsidR="000C5BEE" w:rsidRPr="003E3C57" w:rsidRDefault="000C5BEE" w:rsidP="005D5AED">
      <w:pPr>
        <w:widowControl w:val="0"/>
        <w:tabs>
          <w:tab w:val="left" w:pos="731"/>
        </w:tabs>
        <w:ind w:left="360"/>
        <w:jc w:val="both"/>
        <w:rPr>
          <w:rFonts w:ascii="Nunito Light" w:hAnsi="Nunito Light"/>
          <w:snapToGrid w:val="0"/>
          <w:lang w:val="en-US"/>
        </w:rPr>
      </w:pPr>
    </w:p>
    <w:p w14:paraId="11FAED5A" w14:textId="0A745268" w:rsidR="0015391C" w:rsidRPr="003E3C57" w:rsidRDefault="0015391C" w:rsidP="000C5BEE">
      <w:pPr>
        <w:widowControl w:val="0"/>
        <w:tabs>
          <w:tab w:val="left" w:pos="731"/>
        </w:tabs>
        <w:ind w:left="360"/>
        <w:jc w:val="both"/>
        <w:rPr>
          <w:rFonts w:ascii="Nunito Light" w:hAnsi="Nunito Light"/>
          <w:snapToGrid w:val="0"/>
          <w:lang w:val="en-US"/>
        </w:rPr>
      </w:pPr>
      <w:r w:rsidRPr="003E3C57">
        <w:rPr>
          <w:rFonts w:ascii="Nunito Light" w:hAnsi="Nunito Light"/>
          <w:snapToGrid w:val="0"/>
          <w:lang w:val="en-US"/>
        </w:rPr>
        <w:t>(2) Unless the trustees of the Company in General Meeting shall make other provision under Article 59, the trustees may in their absolute discretion permit any member of the Company to retire provided that after such retirement the number of members is not less than two.</w:t>
      </w:r>
      <w:r w:rsidR="008F5D71" w:rsidRPr="003E3C57">
        <w:rPr>
          <w:rFonts w:ascii="Nunito Light" w:hAnsi="Nunito Light"/>
          <w:snapToGrid w:val="0"/>
          <w:lang w:val="en-US"/>
        </w:rPr>
        <w:t xml:space="preserve"> </w:t>
      </w:r>
    </w:p>
    <w:p w14:paraId="6F56DCF4" w14:textId="77777777" w:rsidR="000C5BEE" w:rsidRPr="003E3C57" w:rsidRDefault="000C5BEE" w:rsidP="000C5BEE">
      <w:pPr>
        <w:pStyle w:val="Heading3"/>
        <w:tabs>
          <w:tab w:val="clear" w:pos="2154"/>
          <w:tab w:val="left" w:pos="731"/>
        </w:tabs>
        <w:rPr>
          <w:rFonts w:ascii="Nunito Light" w:hAnsi="Nunito Light"/>
          <w:b w:val="0"/>
          <w:szCs w:val="24"/>
        </w:rPr>
      </w:pPr>
    </w:p>
    <w:p w14:paraId="0940C853" w14:textId="77777777" w:rsidR="0015391C" w:rsidRPr="003E3C57" w:rsidRDefault="0015391C" w:rsidP="000C5BEE">
      <w:pPr>
        <w:pStyle w:val="Heading3"/>
        <w:tabs>
          <w:tab w:val="clear" w:pos="2154"/>
          <w:tab w:val="left" w:pos="731"/>
        </w:tabs>
        <w:rPr>
          <w:rFonts w:ascii="Nunito Light" w:hAnsi="Nunito Light"/>
          <w:szCs w:val="24"/>
        </w:rPr>
      </w:pPr>
      <w:r w:rsidRPr="003E3C57">
        <w:rPr>
          <w:rFonts w:ascii="Nunito Light" w:hAnsi="Nunito Light"/>
          <w:szCs w:val="24"/>
        </w:rPr>
        <w:t>GENERAL MEETINGS</w:t>
      </w:r>
    </w:p>
    <w:p w14:paraId="1551C111" w14:textId="77777777" w:rsidR="0015391C" w:rsidRPr="003E3C57" w:rsidRDefault="0015391C">
      <w:pPr>
        <w:widowControl w:val="0"/>
        <w:tabs>
          <w:tab w:val="left" w:pos="731"/>
        </w:tabs>
        <w:jc w:val="both"/>
        <w:rPr>
          <w:rFonts w:ascii="Nunito Light" w:hAnsi="Nunito Light"/>
          <w:snapToGrid w:val="0"/>
          <w:szCs w:val="24"/>
          <w:lang w:val="en-US"/>
        </w:rPr>
      </w:pPr>
    </w:p>
    <w:p w14:paraId="7044A44B" w14:textId="77777777" w:rsidR="000C5BEE" w:rsidRPr="003E3C57" w:rsidRDefault="0015391C" w:rsidP="000C5BEE">
      <w:pPr>
        <w:widowControl w:val="0"/>
        <w:numPr>
          <w:ilvl w:val="0"/>
          <w:numId w:val="51"/>
        </w:numPr>
        <w:jc w:val="both"/>
        <w:rPr>
          <w:rFonts w:ascii="Nunito Light" w:hAnsi="Nunito Light"/>
          <w:snapToGrid w:val="0"/>
          <w:szCs w:val="24"/>
          <w:lang w:val="en-US"/>
        </w:rPr>
      </w:pPr>
      <w:r w:rsidRPr="003E3C57">
        <w:rPr>
          <w:rFonts w:ascii="Nunito Light" w:hAnsi="Nunito Light"/>
          <w:snapToGrid w:val="0"/>
          <w:szCs w:val="24"/>
          <w:lang w:val="en-US"/>
        </w:rPr>
        <w:t xml:space="preserve">The Company shall hold an Annual General Meeting each year in addition to any other meetings in that </w:t>
      </w:r>
      <w:proofErr w:type="gramStart"/>
      <w:r w:rsidRPr="003E3C57">
        <w:rPr>
          <w:rFonts w:ascii="Nunito Light" w:hAnsi="Nunito Light"/>
          <w:snapToGrid w:val="0"/>
          <w:szCs w:val="24"/>
          <w:lang w:val="en-US"/>
        </w:rPr>
        <w:t>year, and</w:t>
      </w:r>
      <w:proofErr w:type="gramEnd"/>
      <w:r w:rsidRPr="003E3C57">
        <w:rPr>
          <w:rFonts w:ascii="Nunito Light" w:hAnsi="Nunito Light"/>
          <w:snapToGrid w:val="0"/>
          <w:szCs w:val="24"/>
          <w:lang w:val="en-US"/>
        </w:rPr>
        <w:t xml:space="preserve"> shall specify the meeting as such in the notices calling it; and not more than fifteen months shall elapse between the date of one Annual General Meeting and that of the next. Provided that so long as the Company holds its first Annual General Meeting within eighteen months of its incorporation, it need not hold it in the year of its incorporation or in the following year. The Annual General Meeting shall be held at such time and place as the trustees shall appoint. All General Meetings other than Annual General Meetings shall be called Extraordinary General Meetings.</w:t>
      </w:r>
    </w:p>
    <w:p w14:paraId="3669AEC6" w14:textId="77777777" w:rsidR="000C5BEE" w:rsidRPr="003E3C57" w:rsidRDefault="000C5BEE" w:rsidP="000C5BEE">
      <w:pPr>
        <w:widowControl w:val="0"/>
        <w:ind w:left="360"/>
        <w:jc w:val="both"/>
        <w:rPr>
          <w:rFonts w:ascii="Nunito Light" w:hAnsi="Nunito Light"/>
          <w:snapToGrid w:val="0"/>
          <w:szCs w:val="24"/>
          <w:lang w:val="en-US"/>
        </w:rPr>
      </w:pPr>
    </w:p>
    <w:p w14:paraId="3886D128" w14:textId="0D000129" w:rsidR="0015391C" w:rsidRPr="003E3C57" w:rsidRDefault="0015391C" w:rsidP="000C5BEE">
      <w:pPr>
        <w:widowControl w:val="0"/>
        <w:numPr>
          <w:ilvl w:val="0"/>
          <w:numId w:val="51"/>
        </w:numPr>
        <w:jc w:val="both"/>
        <w:rPr>
          <w:rFonts w:ascii="Nunito Light" w:hAnsi="Nunito Light"/>
          <w:snapToGrid w:val="0"/>
          <w:szCs w:val="24"/>
          <w:lang w:val="en-US"/>
        </w:rPr>
      </w:pPr>
      <w:r w:rsidRPr="003E3C57">
        <w:rPr>
          <w:rFonts w:ascii="Nunito Light" w:hAnsi="Nunito Light"/>
          <w:snapToGrid w:val="0"/>
          <w:lang w:val="en-US"/>
        </w:rPr>
        <w:t>The trustees may, whenever they think fit, call General Meetings and on the requisition of members pursuant to the provisions of the Act, shall forthwith proceed to convene an Extraordinary General Meeting for a date not later than 8 weeks after r</w:t>
      </w:r>
      <w:r w:rsidR="005C5A4B" w:rsidRPr="003E3C57">
        <w:rPr>
          <w:rFonts w:ascii="Nunito Light" w:hAnsi="Nunito Light"/>
          <w:snapToGrid w:val="0"/>
          <w:lang w:val="en-US"/>
        </w:rPr>
        <w:t xml:space="preserve">eceipt of the requisition.  If </w:t>
      </w:r>
      <w:r w:rsidRPr="003E3C57">
        <w:rPr>
          <w:rFonts w:ascii="Nunito Light" w:hAnsi="Nunito Light"/>
          <w:snapToGrid w:val="0"/>
          <w:lang w:val="en-US"/>
        </w:rPr>
        <w:t>there are not within the United Kingdom sufficient trustees to call a general meeting, any trustee or any</w:t>
      </w:r>
      <w:r w:rsidR="000C5BEE" w:rsidRPr="003E3C57">
        <w:rPr>
          <w:rFonts w:ascii="Nunito Light" w:hAnsi="Nunito Light"/>
          <w:snapToGrid w:val="0"/>
          <w:lang w:val="en-US"/>
        </w:rPr>
        <w:t xml:space="preserve"> </w:t>
      </w:r>
      <w:r w:rsidRPr="003E3C57">
        <w:rPr>
          <w:rFonts w:ascii="Nunito Light" w:hAnsi="Nunito Light"/>
          <w:snapToGrid w:val="0"/>
          <w:lang w:val="en-US"/>
        </w:rPr>
        <w:t>member of the Company may call a General Meeting.</w:t>
      </w:r>
    </w:p>
    <w:p w14:paraId="2712B51D" w14:textId="77777777" w:rsidR="0015391C" w:rsidRPr="003E3C57" w:rsidRDefault="0015391C">
      <w:pPr>
        <w:widowControl w:val="0"/>
        <w:tabs>
          <w:tab w:val="left" w:pos="204"/>
        </w:tabs>
        <w:rPr>
          <w:rFonts w:ascii="Nunito Light" w:hAnsi="Nunito Light"/>
          <w:snapToGrid w:val="0"/>
          <w:szCs w:val="24"/>
          <w:lang w:val="en-US"/>
        </w:rPr>
      </w:pPr>
    </w:p>
    <w:p w14:paraId="13BADB40" w14:textId="77777777" w:rsidR="0015391C" w:rsidRPr="003E3C57" w:rsidRDefault="0015391C">
      <w:pPr>
        <w:widowControl w:val="0"/>
        <w:tabs>
          <w:tab w:val="left" w:pos="204"/>
        </w:tabs>
        <w:jc w:val="center"/>
        <w:rPr>
          <w:rFonts w:ascii="Nunito Light" w:hAnsi="Nunito Light"/>
          <w:snapToGrid w:val="0"/>
          <w:szCs w:val="24"/>
          <w:u w:val="single"/>
          <w:lang w:val="en-US"/>
        </w:rPr>
      </w:pPr>
    </w:p>
    <w:p w14:paraId="0279E532" w14:textId="77777777" w:rsidR="0015391C" w:rsidRPr="003E3C57" w:rsidRDefault="0015391C" w:rsidP="000C5BEE">
      <w:pPr>
        <w:pStyle w:val="Heading3"/>
        <w:tabs>
          <w:tab w:val="clear" w:pos="2154"/>
          <w:tab w:val="left" w:pos="204"/>
        </w:tabs>
        <w:rPr>
          <w:rFonts w:ascii="Nunito Light" w:hAnsi="Nunito Light"/>
          <w:szCs w:val="24"/>
        </w:rPr>
      </w:pPr>
      <w:r w:rsidRPr="003E3C57">
        <w:rPr>
          <w:rFonts w:ascii="Nunito Light" w:hAnsi="Nunito Light"/>
          <w:szCs w:val="24"/>
        </w:rPr>
        <w:t>NOTICE OF GENERAL MEETINGS</w:t>
      </w:r>
    </w:p>
    <w:p w14:paraId="195A5275" w14:textId="77777777" w:rsidR="0015391C" w:rsidRPr="003E3C57" w:rsidRDefault="0015391C">
      <w:pPr>
        <w:widowControl w:val="0"/>
        <w:tabs>
          <w:tab w:val="left" w:pos="204"/>
        </w:tabs>
        <w:rPr>
          <w:rFonts w:ascii="Nunito Light" w:hAnsi="Nunito Light"/>
          <w:snapToGrid w:val="0"/>
          <w:szCs w:val="24"/>
          <w:lang w:val="en-US"/>
        </w:rPr>
      </w:pPr>
    </w:p>
    <w:p w14:paraId="391A1B30" w14:textId="54394B66" w:rsidR="0015391C" w:rsidRPr="003E3C57" w:rsidRDefault="0015391C" w:rsidP="00814D60">
      <w:pPr>
        <w:widowControl w:val="0"/>
        <w:numPr>
          <w:ilvl w:val="0"/>
          <w:numId w:val="51"/>
        </w:numPr>
        <w:tabs>
          <w:tab w:val="left" w:pos="731"/>
        </w:tabs>
        <w:rPr>
          <w:rFonts w:ascii="Nunito Light" w:hAnsi="Nunito Light"/>
          <w:snapToGrid w:val="0"/>
          <w:lang w:val="en-US"/>
        </w:rPr>
      </w:pPr>
      <w:r w:rsidRPr="003E3C57">
        <w:rPr>
          <w:rFonts w:ascii="Nunito Light" w:hAnsi="Nunito Light"/>
          <w:snapToGrid w:val="0"/>
          <w:lang w:val="en-US"/>
        </w:rPr>
        <w:t>An Annual General Meeting and an Extraordinary General Meeting called for the passing of a special resolution appointing a person as a trustee shall be called by at least twenty-one days</w:t>
      </w:r>
      <w:r w:rsidR="2FBD30D4" w:rsidRPr="003E3C57">
        <w:rPr>
          <w:rFonts w:ascii="Nunito Light" w:hAnsi="Nunito Light"/>
          <w:snapToGrid w:val="0"/>
          <w:lang w:val="en-US"/>
        </w:rPr>
        <w:t>’</w:t>
      </w:r>
      <w:r w:rsidRPr="003E3C57">
        <w:rPr>
          <w:rFonts w:ascii="Nunito Light" w:hAnsi="Nunito Light"/>
          <w:snapToGrid w:val="0"/>
          <w:lang w:val="en-US"/>
        </w:rPr>
        <w:t xml:space="preserve"> clear notice. All other Extraordinary General Meetings shall be called by at least fourteen days</w:t>
      </w:r>
      <w:r w:rsidR="00092CF3" w:rsidRPr="003E3C57">
        <w:rPr>
          <w:rFonts w:ascii="Nunito Light" w:hAnsi="Nunito Light"/>
          <w:snapToGrid w:val="0"/>
          <w:lang w:val="en-US"/>
        </w:rPr>
        <w:t>’</w:t>
      </w:r>
      <w:r w:rsidRPr="003E3C57">
        <w:rPr>
          <w:rFonts w:ascii="Nunito Light" w:hAnsi="Nunito Light"/>
          <w:snapToGrid w:val="0"/>
          <w:lang w:val="en-US"/>
        </w:rPr>
        <w:t xml:space="preserve"> clear </w:t>
      </w:r>
      <w:proofErr w:type="gramStart"/>
      <w:r w:rsidRPr="003E3C57">
        <w:rPr>
          <w:rFonts w:ascii="Nunito Light" w:hAnsi="Nunito Light"/>
          <w:snapToGrid w:val="0"/>
          <w:lang w:val="en-US"/>
        </w:rPr>
        <w:t>notice</w:t>
      </w:r>
      <w:proofErr w:type="gramEnd"/>
      <w:r w:rsidRPr="003E3C57">
        <w:rPr>
          <w:rFonts w:ascii="Nunito Light" w:hAnsi="Nunito Light"/>
          <w:snapToGrid w:val="0"/>
          <w:lang w:val="en-US"/>
        </w:rPr>
        <w:t xml:space="preserve"> but a General Meeting may be called by shorter notice if so agreed:</w:t>
      </w:r>
    </w:p>
    <w:p w14:paraId="3991D243" w14:textId="77777777" w:rsidR="0015391C" w:rsidRPr="003E3C57" w:rsidRDefault="0015391C">
      <w:pPr>
        <w:widowControl w:val="0"/>
        <w:tabs>
          <w:tab w:val="left" w:pos="204"/>
        </w:tabs>
        <w:rPr>
          <w:rFonts w:ascii="Nunito Light" w:hAnsi="Nunito Light"/>
          <w:snapToGrid w:val="0"/>
          <w:szCs w:val="24"/>
          <w:lang w:val="en-US"/>
        </w:rPr>
      </w:pPr>
    </w:p>
    <w:p w14:paraId="2ED067DA" w14:textId="77777777" w:rsidR="005D5AED" w:rsidRPr="003E3C57" w:rsidRDefault="0015391C" w:rsidP="00D10CDA">
      <w:pPr>
        <w:widowControl w:val="0"/>
        <w:numPr>
          <w:ilvl w:val="0"/>
          <w:numId w:val="52"/>
        </w:numPr>
        <w:tabs>
          <w:tab w:val="left" w:pos="731"/>
        </w:tabs>
        <w:rPr>
          <w:rFonts w:ascii="Nunito Light" w:hAnsi="Nunito Light"/>
          <w:snapToGrid w:val="0"/>
          <w:szCs w:val="24"/>
          <w:lang w:val="en-US"/>
        </w:rPr>
      </w:pPr>
      <w:r w:rsidRPr="003E3C57">
        <w:rPr>
          <w:rFonts w:ascii="Nunito Light" w:hAnsi="Nunito Light"/>
          <w:snapToGrid w:val="0"/>
          <w:szCs w:val="24"/>
          <w:lang w:val="en-US"/>
        </w:rPr>
        <w:t>in the case of the Annual General Meeting,</w:t>
      </w:r>
      <w:r w:rsidR="005D5AED" w:rsidRPr="003E3C57">
        <w:rPr>
          <w:rFonts w:ascii="Nunito Light" w:hAnsi="Nunito Light"/>
          <w:snapToGrid w:val="0"/>
          <w:szCs w:val="24"/>
          <w:lang w:val="en-US"/>
        </w:rPr>
        <w:t xml:space="preserve"> by all the members entitled to </w:t>
      </w:r>
      <w:r w:rsidRPr="003E3C57">
        <w:rPr>
          <w:rFonts w:ascii="Nunito Light" w:hAnsi="Nunito Light"/>
          <w:snapToGrid w:val="0"/>
          <w:szCs w:val="24"/>
          <w:lang w:val="en-US"/>
        </w:rPr>
        <w:t>attend and vote; and</w:t>
      </w:r>
    </w:p>
    <w:p w14:paraId="32CD9D45" w14:textId="77777777" w:rsidR="005D5AED" w:rsidRPr="003E3C57" w:rsidRDefault="005D5AED" w:rsidP="005D5AED">
      <w:pPr>
        <w:widowControl w:val="0"/>
        <w:tabs>
          <w:tab w:val="left" w:pos="731"/>
        </w:tabs>
        <w:ind w:left="720"/>
        <w:rPr>
          <w:rFonts w:ascii="Nunito Light" w:hAnsi="Nunito Light"/>
          <w:snapToGrid w:val="0"/>
          <w:szCs w:val="24"/>
          <w:lang w:val="en-US"/>
        </w:rPr>
      </w:pPr>
    </w:p>
    <w:p w14:paraId="1E600F2F" w14:textId="28F61BEF" w:rsidR="0015391C" w:rsidRPr="003E3C57" w:rsidRDefault="0015391C" w:rsidP="005D5AED">
      <w:pPr>
        <w:widowControl w:val="0"/>
        <w:numPr>
          <w:ilvl w:val="0"/>
          <w:numId w:val="52"/>
        </w:numPr>
        <w:tabs>
          <w:tab w:val="left" w:pos="731"/>
        </w:tabs>
        <w:rPr>
          <w:rFonts w:ascii="Nunito Light" w:hAnsi="Nunito Light"/>
          <w:snapToGrid w:val="0"/>
          <w:szCs w:val="24"/>
          <w:lang w:val="en-US"/>
        </w:rPr>
      </w:pPr>
      <w:r w:rsidRPr="003E3C57">
        <w:rPr>
          <w:rFonts w:ascii="Nunito Light" w:hAnsi="Nunito Light"/>
          <w:snapToGrid w:val="0"/>
          <w:lang w:val="en-US"/>
        </w:rPr>
        <w:t xml:space="preserve">in the case of any other meeting, by </w:t>
      </w:r>
      <w:r w:rsidR="1BE74954" w:rsidRPr="003E3C57">
        <w:rPr>
          <w:rFonts w:ascii="Nunito Light" w:eastAsia="Tw Cen MT" w:hAnsi="Nunito Light" w:cs="Tw Cen MT"/>
          <w:szCs w:val="24"/>
          <w:lang w:val="en-US"/>
        </w:rPr>
        <w:t>a majority in number of members having a right to attend and vote at the meeting, being a majority who together hold not less than 90 per</w:t>
      </w:r>
      <w:r w:rsidR="7CDE4B35" w:rsidRPr="003E3C57">
        <w:rPr>
          <w:rFonts w:ascii="Nunito Light" w:eastAsia="Tw Cen MT" w:hAnsi="Nunito Light" w:cs="Tw Cen MT"/>
          <w:szCs w:val="24"/>
          <w:lang w:val="en-US"/>
        </w:rPr>
        <w:t xml:space="preserve"> </w:t>
      </w:r>
      <w:r w:rsidR="1BE74954" w:rsidRPr="003E3C57">
        <w:rPr>
          <w:rFonts w:ascii="Nunito Light" w:eastAsia="Tw Cen MT" w:hAnsi="Nunito Light" w:cs="Tw Cen MT"/>
          <w:szCs w:val="24"/>
          <w:lang w:val="en-US"/>
        </w:rPr>
        <w:t>cent of the total voting right</w:t>
      </w:r>
      <w:r w:rsidR="1BE74954" w:rsidRPr="003E3C57">
        <w:rPr>
          <w:rFonts w:ascii="Nunito Light" w:eastAsia="Tw Cen MT" w:hAnsi="Nunito Light" w:cs="Tw Cen MT"/>
          <w:sz w:val="27"/>
          <w:szCs w:val="27"/>
          <w:lang w:val="en-US"/>
        </w:rPr>
        <w:t>s</w:t>
      </w:r>
      <w:r w:rsidRPr="003E3C57">
        <w:rPr>
          <w:rFonts w:ascii="Nunito Light" w:hAnsi="Nunito Light"/>
          <w:lang w:val="en-US"/>
        </w:rPr>
        <w:t>. The notice shall specify the time and place of the meeting and the general nature of the business to be transacted and, in the case of an Annual General Meeting, shall specify the meeting as such. The notice shall be given to all the members and to the trustees and auditors.</w:t>
      </w:r>
    </w:p>
    <w:p w14:paraId="663335BE" w14:textId="77777777" w:rsidR="0015391C" w:rsidRPr="003E3C57" w:rsidRDefault="0015391C">
      <w:pPr>
        <w:widowControl w:val="0"/>
        <w:tabs>
          <w:tab w:val="left" w:pos="731"/>
        </w:tabs>
        <w:rPr>
          <w:rFonts w:ascii="Nunito Light" w:hAnsi="Nunito Light"/>
          <w:snapToGrid w:val="0"/>
          <w:szCs w:val="24"/>
          <w:lang w:val="en-US"/>
        </w:rPr>
      </w:pPr>
    </w:p>
    <w:p w14:paraId="55A1B8A7" w14:textId="77777777" w:rsidR="0015391C" w:rsidRPr="003E3C57" w:rsidRDefault="0015391C" w:rsidP="005D5AED">
      <w:pPr>
        <w:widowControl w:val="0"/>
        <w:ind w:left="360"/>
        <w:rPr>
          <w:rFonts w:ascii="Nunito Light" w:hAnsi="Nunito Light"/>
          <w:snapToGrid w:val="0"/>
          <w:lang w:val="en-US"/>
        </w:rPr>
      </w:pPr>
      <w:r w:rsidRPr="003E3C57">
        <w:rPr>
          <w:rFonts w:ascii="Nunito Light" w:hAnsi="Nunito Light"/>
          <w:snapToGrid w:val="0"/>
          <w:lang w:val="en-US"/>
        </w:rPr>
        <w:t>The accidental omission to give notice of a meeting to, or the non-receipt of notice of a meeting by, any person entitled to receive notice shall not invalidate the proceedings at that meeting.</w:t>
      </w:r>
    </w:p>
    <w:p w14:paraId="3835B775" w14:textId="77777777" w:rsidR="0015391C" w:rsidRPr="003E3C57" w:rsidRDefault="0015391C">
      <w:pPr>
        <w:widowControl w:val="0"/>
        <w:tabs>
          <w:tab w:val="left" w:pos="731"/>
        </w:tabs>
        <w:rPr>
          <w:rFonts w:ascii="Nunito Light" w:hAnsi="Nunito Light"/>
          <w:snapToGrid w:val="0"/>
          <w:szCs w:val="24"/>
          <w:lang w:val="en-US"/>
        </w:rPr>
      </w:pPr>
    </w:p>
    <w:p w14:paraId="7FCBE6B5" w14:textId="77777777" w:rsidR="0015391C" w:rsidRPr="003E3C57" w:rsidRDefault="0015391C" w:rsidP="005D5AED">
      <w:pPr>
        <w:pStyle w:val="Heading3"/>
        <w:tabs>
          <w:tab w:val="clear" w:pos="2154"/>
          <w:tab w:val="left" w:pos="731"/>
        </w:tabs>
        <w:rPr>
          <w:rFonts w:ascii="Nunito Light" w:hAnsi="Nunito Light"/>
          <w:szCs w:val="24"/>
        </w:rPr>
      </w:pPr>
      <w:r w:rsidRPr="003E3C57">
        <w:rPr>
          <w:rFonts w:ascii="Nunito Light" w:hAnsi="Nunito Light"/>
          <w:szCs w:val="24"/>
        </w:rPr>
        <w:t>PROCEEDINGS AT GENERAL MEETINGS</w:t>
      </w:r>
    </w:p>
    <w:p w14:paraId="4C5E9A79" w14:textId="77777777" w:rsidR="0015391C" w:rsidRPr="003E3C57" w:rsidRDefault="0015391C">
      <w:pPr>
        <w:widowControl w:val="0"/>
        <w:tabs>
          <w:tab w:val="left" w:pos="731"/>
        </w:tabs>
        <w:rPr>
          <w:rFonts w:ascii="Nunito Light" w:hAnsi="Nunito Light"/>
          <w:snapToGrid w:val="0"/>
          <w:szCs w:val="24"/>
          <w:lang w:val="en-US"/>
        </w:rPr>
      </w:pPr>
    </w:p>
    <w:p w14:paraId="64590360" w14:textId="77777777" w:rsidR="0015391C" w:rsidRPr="003E3C57" w:rsidRDefault="0015391C" w:rsidP="00814D60">
      <w:pPr>
        <w:widowControl w:val="0"/>
        <w:numPr>
          <w:ilvl w:val="0"/>
          <w:numId w:val="51"/>
        </w:numPr>
        <w:rPr>
          <w:rFonts w:ascii="Nunito Light" w:hAnsi="Nunito Light"/>
          <w:snapToGrid w:val="0"/>
          <w:lang w:val="en-US"/>
        </w:rPr>
      </w:pPr>
      <w:r w:rsidRPr="003E3C57">
        <w:rPr>
          <w:rFonts w:ascii="Nunito Light" w:hAnsi="Nunito Light"/>
          <w:snapToGrid w:val="0"/>
          <w:lang w:val="en-US"/>
        </w:rPr>
        <w:t>No business shall be transacted at any General Meeting unless a quorum o</w:t>
      </w:r>
      <w:r w:rsidRPr="003E3C57">
        <w:rPr>
          <w:rFonts w:ascii="Nunito Light" w:hAnsi="Nunito Light"/>
          <w:snapToGrid w:val="0"/>
          <w:u w:val="single"/>
          <w:lang w:val="en-US"/>
        </w:rPr>
        <w:t>f</w:t>
      </w:r>
      <w:r w:rsidRPr="003E3C57">
        <w:rPr>
          <w:rFonts w:ascii="Nunito Light" w:hAnsi="Nunito Light"/>
          <w:snapToGrid w:val="0"/>
          <w:lang w:val="en-US"/>
        </w:rPr>
        <w:t xml:space="preserve"> members is present at the time when the meeting proceeds to business: three</w:t>
      </w:r>
      <w:r w:rsidR="006D55DC" w:rsidRPr="003E3C57">
        <w:rPr>
          <w:rFonts w:ascii="Nunito Light" w:hAnsi="Nunito Light"/>
          <w:snapToGrid w:val="0"/>
          <w:lang w:val="en-US"/>
        </w:rPr>
        <w:t xml:space="preserve"> </w:t>
      </w:r>
      <w:r w:rsidRPr="003E3C57">
        <w:rPr>
          <w:rFonts w:ascii="Nunito Light" w:hAnsi="Nunito Light"/>
          <w:snapToGrid w:val="0"/>
          <w:lang w:val="en-US"/>
        </w:rPr>
        <w:t xml:space="preserve">members present in person or one-tenth of the membership, whichever is greater, shall be a quorum. </w:t>
      </w:r>
    </w:p>
    <w:p w14:paraId="45E35789" w14:textId="77777777" w:rsidR="0015391C" w:rsidRPr="003E3C57" w:rsidRDefault="0015391C">
      <w:pPr>
        <w:widowControl w:val="0"/>
        <w:rPr>
          <w:rFonts w:ascii="Nunito Light" w:hAnsi="Nunito Light"/>
          <w:snapToGrid w:val="0"/>
          <w:szCs w:val="24"/>
          <w:lang w:val="en-US"/>
        </w:rPr>
      </w:pPr>
    </w:p>
    <w:p w14:paraId="3DA1FE8F" w14:textId="77777777" w:rsidR="0015391C" w:rsidRPr="003E3C57" w:rsidRDefault="006D55DC" w:rsidP="00814D60">
      <w:pPr>
        <w:widowControl w:val="0"/>
        <w:numPr>
          <w:ilvl w:val="0"/>
          <w:numId w:val="51"/>
        </w:numPr>
        <w:rPr>
          <w:rFonts w:ascii="Nunito Light" w:hAnsi="Nunito Light"/>
          <w:snapToGrid w:val="0"/>
          <w:lang w:val="en-US"/>
        </w:rPr>
      </w:pPr>
      <w:r w:rsidRPr="003E3C57">
        <w:rPr>
          <w:rFonts w:ascii="Nunito Light" w:hAnsi="Nunito Light"/>
          <w:snapToGrid w:val="0"/>
          <w:lang w:val="en-US"/>
        </w:rPr>
        <w:t xml:space="preserve">If a quorum is not present </w:t>
      </w:r>
      <w:r w:rsidR="0015391C" w:rsidRPr="003E3C57">
        <w:rPr>
          <w:rFonts w:ascii="Nunito Light" w:hAnsi="Nunito Light"/>
          <w:snapToGrid w:val="0"/>
          <w:lang w:val="en-US"/>
        </w:rPr>
        <w:t>within half an hour from the time appointed for the meeting, or if during a meeting a quorum ceases to be present, the meeting shall stand adjourned to the same day in the next week at the same time and place or to such time and place as the trustees may determine.</w:t>
      </w:r>
    </w:p>
    <w:p w14:paraId="0AAF7AFC" w14:textId="77777777" w:rsidR="0015391C" w:rsidRPr="003E3C57" w:rsidRDefault="0015391C">
      <w:pPr>
        <w:widowControl w:val="0"/>
        <w:rPr>
          <w:rFonts w:ascii="Nunito Light" w:hAnsi="Nunito Light"/>
          <w:snapToGrid w:val="0"/>
          <w:szCs w:val="24"/>
          <w:lang w:val="en-US"/>
        </w:rPr>
      </w:pPr>
    </w:p>
    <w:p w14:paraId="090DD085" w14:textId="6D7F9FD5" w:rsidR="0015391C" w:rsidRPr="003E3C57" w:rsidRDefault="005C5A4B" w:rsidP="00814D60">
      <w:pPr>
        <w:widowControl w:val="0"/>
        <w:numPr>
          <w:ilvl w:val="0"/>
          <w:numId w:val="51"/>
        </w:numPr>
        <w:rPr>
          <w:rFonts w:ascii="Nunito Light" w:hAnsi="Nunito Light"/>
        </w:rPr>
      </w:pPr>
      <w:r w:rsidRPr="003E3C57">
        <w:rPr>
          <w:rFonts w:ascii="Nunito Light" w:hAnsi="Nunito Light"/>
        </w:rPr>
        <w:t xml:space="preserve">The </w:t>
      </w:r>
      <w:r w:rsidR="352E7F1D" w:rsidRPr="003E3C57">
        <w:rPr>
          <w:rFonts w:ascii="Nunito Light" w:hAnsi="Nunito Light"/>
        </w:rPr>
        <w:t>Chair</w:t>
      </w:r>
      <w:r w:rsidRPr="003E3C57">
        <w:rPr>
          <w:rFonts w:ascii="Nunito Light" w:hAnsi="Nunito Light"/>
        </w:rPr>
        <w:t xml:space="preserve">, </w:t>
      </w:r>
      <w:r w:rsidR="0015391C" w:rsidRPr="003E3C57">
        <w:rPr>
          <w:rFonts w:ascii="Nunito Light" w:hAnsi="Nunito Light"/>
        </w:rPr>
        <w:t xml:space="preserve">if any, of the trustees shall chair every General Meeting of the Company, or if there is no such </w:t>
      </w:r>
      <w:r w:rsidR="003CE3CC" w:rsidRPr="003E3C57">
        <w:rPr>
          <w:rFonts w:ascii="Nunito Light" w:hAnsi="Nunito Light"/>
        </w:rPr>
        <w:t>Chair</w:t>
      </w:r>
      <w:r w:rsidR="0015391C" w:rsidRPr="003E3C57">
        <w:rPr>
          <w:rFonts w:ascii="Nunito Light" w:hAnsi="Nunito Light"/>
        </w:rPr>
        <w:t>, or if</w:t>
      </w:r>
      <w:r w:rsidR="13153DFF" w:rsidRPr="003E3C57">
        <w:rPr>
          <w:rFonts w:ascii="Nunito Light" w:hAnsi="Nunito Light"/>
        </w:rPr>
        <w:t xml:space="preserve"> he</w:t>
      </w:r>
      <w:r w:rsidR="7EE4A772" w:rsidRPr="003E3C57">
        <w:rPr>
          <w:rFonts w:ascii="Nunito Light" w:hAnsi="Nunito Light"/>
        </w:rPr>
        <w:t xml:space="preserve"> or </w:t>
      </w:r>
      <w:r w:rsidR="671BA0FE" w:rsidRPr="003E3C57">
        <w:rPr>
          <w:rFonts w:ascii="Nunito Light" w:hAnsi="Nunito Light"/>
        </w:rPr>
        <w:t>she</w:t>
      </w:r>
      <w:r w:rsidR="00AA3B36" w:rsidRPr="003E3C57">
        <w:rPr>
          <w:rFonts w:ascii="Nunito Light" w:hAnsi="Nunito Light"/>
          <w:u w:val="single"/>
        </w:rPr>
        <w:t xml:space="preserve"> </w:t>
      </w:r>
      <w:r w:rsidR="0015391C" w:rsidRPr="003E3C57">
        <w:rPr>
          <w:rFonts w:ascii="Nunito Light" w:hAnsi="Nunito Light"/>
        </w:rPr>
        <w:t>shall not be present within fifteen minutes after the time appointed for the holding of the meeting o</w:t>
      </w:r>
      <w:r w:rsidR="6322268E" w:rsidRPr="003E3C57">
        <w:rPr>
          <w:rFonts w:ascii="Nunito Light" w:hAnsi="Nunito Light"/>
        </w:rPr>
        <w:t>r</w:t>
      </w:r>
      <w:r w:rsidR="0015391C" w:rsidRPr="003E3C57">
        <w:rPr>
          <w:rFonts w:ascii="Nunito Light" w:hAnsi="Nunito Light"/>
        </w:rPr>
        <w:t xml:space="preserve"> is unwilling to act, the trustees present shall elect one of their number to chair the meeting.</w:t>
      </w:r>
    </w:p>
    <w:p w14:paraId="72052FEB" w14:textId="77777777" w:rsidR="0015391C" w:rsidRPr="003E3C57" w:rsidRDefault="0015391C">
      <w:pPr>
        <w:widowControl w:val="0"/>
        <w:rPr>
          <w:rFonts w:ascii="Nunito Light" w:hAnsi="Nunito Light"/>
          <w:szCs w:val="24"/>
        </w:rPr>
      </w:pPr>
    </w:p>
    <w:p w14:paraId="4C0C2DA7" w14:textId="5423939B" w:rsidR="0015391C" w:rsidRPr="003E3C57" w:rsidRDefault="0015391C" w:rsidP="00814D60">
      <w:pPr>
        <w:widowControl w:val="0"/>
        <w:numPr>
          <w:ilvl w:val="0"/>
          <w:numId w:val="51"/>
        </w:numPr>
        <w:rPr>
          <w:rFonts w:ascii="Nunito Light" w:hAnsi="Nunito Light"/>
          <w:snapToGrid w:val="0"/>
          <w:lang w:val="en-US"/>
        </w:rPr>
      </w:pPr>
      <w:r w:rsidRPr="003E3C57">
        <w:rPr>
          <w:rFonts w:ascii="Nunito Light" w:hAnsi="Nunito Light"/>
          <w:snapToGrid w:val="0"/>
          <w:lang w:val="en-US"/>
        </w:rPr>
        <w:t xml:space="preserve">If at any meeting no trustee is willing to act as </w:t>
      </w:r>
      <w:r w:rsidR="115BF36F" w:rsidRPr="003E3C57">
        <w:rPr>
          <w:rFonts w:ascii="Nunito Light" w:hAnsi="Nunito Light"/>
          <w:lang w:val="en-US"/>
        </w:rPr>
        <w:t>Chair</w:t>
      </w:r>
      <w:r w:rsidRPr="003E3C57">
        <w:rPr>
          <w:rFonts w:ascii="Nunito Light" w:hAnsi="Nunito Light"/>
          <w:snapToGrid w:val="0"/>
          <w:lang w:val="en-US"/>
        </w:rPr>
        <w:t>, or if no trustee is present within fifteen minutes after the time appointed for holding the meeting, the members present and entitled to vote shall choose one of their number to chair the meeting.</w:t>
      </w:r>
    </w:p>
    <w:p w14:paraId="0A402D13" w14:textId="77777777" w:rsidR="0015391C" w:rsidRPr="003E3C57" w:rsidRDefault="0015391C">
      <w:pPr>
        <w:widowControl w:val="0"/>
        <w:rPr>
          <w:rFonts w:ascii="Nunito Light" w:hAnsi="Nunito Light"/>
          <w:snapToGrid w:val="0"/>
          <w:szCs w:val="24"/>
          <w:lang w:val="en-US"/>
        </w:rPr>
      </w:pPr>
    </w:p>
    <w:p w14:paraId="5B0DD75D" w14:textId="31BB9970" w:rsidR="0015391C" w:rsidRPr="003E3C57" w:rsidRDefault="0015391C" w:rsidP="00814D60">
      <w:pPr>
        <w:widowControl w:val="0"/>
        <w:numPr>
          <w:ilvl w:val="0"/>
          <w:numId w:val="51"/>
        </w:numPr>
        <w:rPr>
          <w:rFonts w:ascii="Nunito Light" w:hAnsi="Nunito Light"/>
          <w:snapToGrid w:val="0"/>
          <w:lang w:val="en-US"/>
        </w:rPr>
      </w:pPr>
      <w:r w:rsidRPr="003E3C57">
        <w:rPr>
          <w:rFonts w:ascii="Nunito Light" w:hAnsi="Nunito Light"/>
          <w:snapToGrid w:val="0"/>
          <w:lang w:val="en-US"/>
        </w:rPr>
        <w:t>A trustee shall, notwithstanding that he</w:t>
      </w:r>
      <w:r w:rsidR="5A52F7E9" w:rsidRPr="003E3C57">
        <w:rPr>
          <w:rFonts w:ascii="Nunito Light" w:hAnsi="Nunito Light"/>
          <w:lang w:val="en-US"/>
        </w:rPr>
        <w:t xml:space="preserve"> or </w:t>
      </w:r>
      <w:r w:rsidR="0040612C" w:rsidRPr="003E3C57">
        <w:rPr>
          <w:rFonts w:ascii="Nunito Light" w:hAnsi="Nunito Light"/>
          <w:lang w:val="en-US"/>
        </w:rPr>
        <w:t>she</w:t>
      </w:r>
      <w:r w:rsidRPr="003E3C57">
        <w:rPr>
          <w:rFonts w:ascii="Nunito Light" w:hAnsi="Nunito Light"/>
          <w:snapToGrid w:val="0"/>
          <w:lang w:val="en-US"/>
        </w:rPr>
        <w:t xml:space="preserve"> is not a member, be entitled to attend and speak at any general meeting.</w:t>
      </w:r>
    </w:p>
    <w:p w14:paraId="3D0C0418" w14:textId="77777777" w:rsidR="0015391C" w:rsidRPr="003E3C57" w:rsidRDefault="0015391C">
      <w:pPr>
        <w:widowControl w:val="0"/>
        <w:rPr>
          <w:rFonts w:ascii="Nunito Light" w:hAnsi="Nunito Light"/>
          <w:snapToGrid w:val="0"/>
          <w:szCs w:val="24"/>
          <w:lang w:val="en-US"/>
        </w:rPr>
      </w:pPr>
    </w:p>
    <w:p w14:paraId="1105E97C" w14:textId="0708AD8F" w:rsidR="0015391C" w:rsidRPr="003E3C57" w:rsidRDefault="0015391C" w:rsidP="00814D60">
      <w:pPr>
        <w:widowControl w:val="0"/>
        <w:numPr>
          <w:ilvl w:val="0"/>
          <w:numId w:val="51"/>
        </w:numPr>
        <w:rPr>
          <w:rFonts w:ascii="Nunito Light" w:hAnsi="Nunito Light"/>
          <w:snapToGrid w:val="0"/>
          <w:lang w:val="en-US"/>
        </w:rPr>
      </w:pPr>
      <w:r w:rsidRPr="003E3C57">
        <w:rPr>
          <w:rFonts w:ascii="Nunito Light" w:hAnsi="Nunito Light"/>
        </w:rPr>
        <w:t xml:space="preserve">The </w:t>
      </w:r>
      <w:r w:rsidR="7714FC6B" w:rsidRPr="003E3C57">
        <w:rPr>
          <w:rFonts w:ascii="Nunito Light" w:hAnsi="Nunito Light"/>
        </w:rPr>
        <w:t xml:space="preserve">Chair </w:t>
      </w:r>
      <w:r w:rsidRPr="003E3C57">
        <w:rPr>
          <w:rFonts w:ascii="Nunito Light" w:hAnsi="Nunito Light"/>
        </w:rPr>
        <w:t xml:space="preserve">may, with the consent of any meeting at which a quorum is present (and shall if </w:t>
      </w:r>
      <w:proofErr w:type="gramStart"/>
      <w:r w:rsidRPr="003E3C57">
        <w:rPr>
          <w:rFonts w:ascii="Nunito Light" w:hAnsi="Nunito Light"/>
        </w:rPr>
        <w:t>so</w:t>
      </w:r>
      <w:proofErr w:type="gramEnd"/>
      <w:r w:rsidRPr="003E3C57">
        <w:rPr>
          <w:rFonts w:ascii="Nunito Light" w:hAnsi="Nunito Light"/>
        </w:rPr>
        <w:t xml:space="preserve"> directed by the meeting), adjourn the meeting from time to time and from place to place, but no business shall be transacted at any adjourned meeting other than business which might properly have been transacted at the meeting had adjournment not taken place. When a meeting is adjourned for fourteen days or more, at least seven clear days</w:t>
      </w:r>
      <w:r w:rsidR="6DBF1F1F" w:rsidRPr="003E3C57">
        <w:rPr>
          <w:rFonts w:ascii="Nunito Light" w:hAnsi="Nunito Light"/>
        </w:rPr>
        <w:t>’</w:t>
      </w:r>
      <w:r w:rsidRPr="003E3C57">
        <w:rPr>
          <w:rFonts w:ascii="Nunito Light" w:hAnsi="Nunito Light"/>
        </w:rPr>
        <w:t xml:space="preserve"> notice shall be given specifying the time and place of the adjourned meeting and the general nature of the business to be transacted. </w:t>
      </w:r>
      <w:proofErr w:type="gramStart"/>
      <w:r w:rsidRPr="003E3C57">
        <w:rPr>
          <w:rFonts w:ascii="Nunito Light" w:hAnsi="Nunito Light"/>
        </w:rPr>
        <w:t>Otherwise</w:t>
      </w:r>
      <w:proofErr w:type="gramEnd"/>
      <w:r w:rsidRPr="003E3C57">
        <w:rPr>
          <w:rFonts w:ascii="Nunito Light" w:hAnsi="Nunito Light"/>
        </w:rPr>
        <w:t xml:space="preserve"> it shall not be necessary to give any such notice.</w:t>
      </w:r>
    </w:p>
    <w:p w14:paraId="2ADAE894" w14:textId="77777777" w:rsidR="0015391C" w:rsidRPr="003E3C57" w:rsidRDefault="0015391C">
      <w:pPr>
        <w:widowControl w:val="0"/>
        <w:rPr>
          <w:rFonts w:ascii="Nunito Light" w:hAnsi="Nunito Light"/>
          <w:snapToGrid w:val="0"/>
          <w:szCs w:val="24"/>
          <w:lang w:val="en-US"/>
        </w:rPr>
      </w:pPr>
    </w:p>
    <w:p w14:paraId="2B1947E3" w14:textId="083F95C8" w:rsidR="0015391C" w:rsidRPr="003E3C57" w:rsidRDefault="0015391C" w:rsidP="00814D60">
      <w:pPr>
        <w:widowControl w:val="0"/>
        <w:numPr>
          <w:ilvl w:val="0"/>
          <w:numId w:val="51"/>
        </w:numPr>
        <w:rPr>
          <w:rFonts w:ascii="Nunito Light" w:hAnsi="Nunito Light"/>
          <w:snapToGrid w:val="0"/>
          <w:lang w:val="en-US"/>
        </w:rPr>
      </w:pPr>
      <w:r w:rsidRPr="003E3C57">
        <w:rPr>
          <w:rFonts w:ascii="Nunito Light" w:hAnsi="Nunito Light"/>
          <w:snapToGrid w:val="0"/>
          <w:lang w:val="en-US"/>
        </w:rPr>
        <w:lastRenderedPageBreak/>
        <w:t>A resolution put to the vote of a meeting shall be decided on a show of hands unless before or on the declaration of the result of the show of hands a poll is duly demanded. Subject to the provisions of the Act, a poll can be demanded:</w:t>
      </w:r>
    </w:p>
    <w:p w14:paraId="03E7AC4E" w14:textId="77777777" w:rsidR="0015391C" w:rsidRPr="003E3C57" w:rsidRDefault="0015391C">
      <w:pPr>
        <w:widowControl w:val="0"/>
        <w:tabs>
          <w:tab w:val="left" w:pos="181"/>
        </w:tabs>
        <w:rPr>
          <w:rFonts w:ascii="Nunito Light" w:hAnsi="Nunito Light"/>
          <w:snapToGrid w:val="0"/>
          <w:szCs w:val="24"/>
          <w:lang w:val="en-US"/>
        </w:rPr>
      </w:pPr>
    </w:p>
    <w:p w14:paraId="69C9E1D5" w14:textId="658B9D13" w:rsidR="0015391C" w:rsidRPr="003E3C57" w:rsidRDefault="0015391C" w:rsidP="00175470">
      <w:pPr>
        <w:widowControl w:val="0"/>
        <w:numPr>
          <w:ilvl w:val="0"/>
          <w:numId w:val="55"/>
        </w:numPr>
        <w:tabs>
          <w:tab w:val="left" w:pos="181"/>
          <w:tab w:val="left" w:pos="714"/>
        </w:tabs>
        <w:rPr>
          <w:rFonts w:ascii="Nunito Light" w:hAnsi="Nunito Light"/>
          <w:snapToGrid w:val="0"/>
          <w:lang w:val="en-US"/>
        </w:rPr>
      </w:pPr>
      <w:r w:rsidRPr="003E3C57">
        <w:rPr>
          <w:rFonts w:ascii="Nunito Light" w:hAnsi="Nunito Light"/>
          <w:snapToGrid w:val="0"/>
          <w:lang w:val="en-US"/>
        </w:rPr>
        <w:t xml:space="preserve">by the </w:t>
      </w:r>
      <w:r w:rsidR="56D637AE" w:rsidRPr="003E3C57">
        <w:rPr>
          <w:rFonts w:ascii="Nunito Light" w:hAnsi="Nunito Light"/>
          <w:snapToGrid w:val="0"/>
          <w:lang w:val="en-US"/>
        </w:rPr>
        <w:t xml:space="preserve">Chair </w:t>
      </w:r>
      <w:r w:rsidRPr="003E3C57">
        <w:rPr>
          <w:rFonts w:ascii="Nunito Light" w:hAnsi="Nunito Light"/>
          <w:snapToGrid w:val="0"/>
          <w:lang w:val="en-US"/>
        </w:rPr>
        <w:t>or</w:t>
      </w:r>
    </w:p>
    <w:p w14:paraId="00E99CBF" w14:textId="77777777" w:rsidR="0015391C" w:rsidRPr="003E3C57" w:rsidRDefault="0015391C">
      <w:pPr>
        <w:widowControl w:val="0"/>
        <w:tabs>
          <w:tab w:val="left" w:pos="181"/>
          <w:tab w:val="left" w:pos="714"/>
        </w:tabs>
        <w:rPr>
          <w:rFonts w:ascii="Nunito Light" w:hAnsi="Nunito Light"/>
          <w:snapToGrid w:val="0"/>
          <w:szCs w:val="24"/>
          <w:lang w:val="en-US"/>
        </w:rPr>
      </w:pPr>
    </w:p>
    <w:p w14:paraId="3BDBB6FB" w14:textId="2BF63977" w:rsidR="0015391C" w:rsidRPr="003E3C57" w:rsidRDefault="0015391C" w:rsidP="00175470">
      <w:pPr>
        <w:widowControl w:val="0"/>
        <w:numPr>
          <w:ilvl w:val="0"/>
          <w:numId w:val="55"/>
        </w:numPr>
        <w:tabs>
          <w:tab w:val="left" w:pos="181"/>
          <w:tab w:val="left" w:pos="714"/>
        </w:tabs>
        <w:rPr>
          <w:rFonts w:ascii="Nunito Light" w:hAnsi="Nunito Light"/>
          <w:lang w:val="en-US"/>
        </w:rPr>
      </w:pPr>
      <w:r w:rsidRPr="003E3C57">
        <w:rPr>
          <w:rFonts w:ascii="Nunito Light" w:hAnsi="Nunito Light"/>
          <w:snapToGrid w:val="0"/>
          <w:lang w:val="en-US"/>
        </w:rPr>
        <w:t xml:space="preserve">by at least two members having the right to vote at the </w:t>
      </w:r>
      <w:proofErr w:type="gramStart"/>
      <w:r w:rsidRPr="003E3C57">
        <w:rPr>
          <w:rFonts w:ascii="Nunito Light" w:hAnsi="Nunito Light"/>
          <w:snapToGrid w:val="0"/>
          <w:lang w:val="en-US"/>
        </w:rPr>
        <w:t>meeting;</w:t>
      </w:r>
      <w:proofErr w:type="gramEnd"/>
      <w:r w:rsidRPr="003E3C57">
        <w:rPr>
          <w:rFonts w:ascii="Nunito Light" w:hAnsi="Nunito Light"/>
          <w:snapToGrid w:val="0"/>
          <w:lang w:val="en-US"/>
        </w:rPr>
        <w:t xml:space="preserve"> or</w:t>
      </w:r>
    </w:p>
    <w:p w14:paraId="376EF721" w14:textId="62FEC53D" w:rsidR="0015391C" w:rsidRPr="003E3C57" w:rsidRDefault="0015391C" w:rsidP="17CE5B13">
      <w:pPr>
        <w:widowControl w:val="0"/>
        <w:tabs>
          <w:tab w:val="left" w:pos="181"/>
          <w:tab w:val="left" w:pos="714"/>
        </w:tabs>
        <w:ind w:left="181"/>
        <w:rPr>
          <w:rFonts w:ascii="Nunito Light" w:hAnsi="Nunito Light"/>
          <w:snapToGrid w:val="0"/>
          <w:szCs w:val="24"/>
          <w:lang w:val="en-US"/>
        </w:rPr>
      </w:pPr>
    </w:p>
    <w:p w14:paraId="4C2779F9" w14:textId="1582E4F1" w:rsidR="0015391C" w:rsidRPr="003E3C57" w:rsidRDefault="0015391C" w:rsidP="00175470">
      <w:pPr>
        <w:widowControl w:val="0"/>
        <w:numPr>
          <w:ilvl w:val="0"/>
          <w:numId w:val="55"/>
        </w:numPr>
        <w:tabs>
          <w:tab w:val="left" w:pos="181"/>
          <w:tab w:val="left" w:pos="714"/>
        </w:tabs>
        <w:rPr>
          <w:rFonts w:ascii="Nunito Light" w:hAnsi="Nunito Light"/>
          <w:snapToGrid w:val="0"/>
          <w:lang w:val="en-US"/>
        </w:rPr>
      </w:pPr>
      <w:r w:rsidRPr="003E3C57">
        <w:rPr>
          <w:rFonts w:ascii="Nunito Light" w:hAnsi="Nunito Light"/>
          <w:snapToGrid w:val="0"/>
          <w:lang w:val="en-US"/>
        </w:rPr>
        <w:t>by any member or members representing not less than one tenth of the total voting rights of all</w:t>
      </w:r>
      <w:r w:rsidR="00175470" w:rsidRPr="003E3C57">
        <w:rPr>
          <w:rFonts w:ascii="Nunito Light" w:hAnsi="Nunito Light"/>
          <w:snapToGrid w:val="0"/>
          <w:lang w:val="en-US"/>
        </w:rPr>
        <w:t xml:space="preserve"> </w:t>
      </w:r>
      <w:r w:rsidRPr="003E3C57">
        <w:rPr>
          <w:rFonts w:ascii="Nunito Light" w:hAnsi="Nunito Light"/>
          <w:snapToGrid w:val="0"/>
          <w:lang w:val="en-US"/>
        </w:rPr>
        <w:t>the members having the right to vote at the meeting.</w:t>
      </w:r>
    </w:p>
    <w:p w14:paraId="217F3331" w14:textId="77777777" w:rsidR="0015391C" w:rsidRPr="003E3C57" w:rsidRDefault="0015391C">
      <w:pPr>
        <w:widowControl w:val="0"/>
        <w:tabs>
          <w:tab w:val="left" w:pos="181"/>
          <w:tab w:val="left" w:pos="714"/>
        </w:tabs>
        <w:ind w:left="721"/>
        <w:rPr>
          <w:rFonts w:ascii="Nunito Light" w:hAnsi="Nunito Light"/>
          <w:snapToGrid w:val="0"/>
          <w:szCs w:val="24"/>
          <w:lang w:val="en-US"/>
        </w:rPr>
      </w:pPr>
    </w:p>
    <w:p w14:paraId="27DBA5FC" w14:textId="77777777" w:rsidR="0015391C" w:rsidRPr="003E3C57" w:rsidRDefault="0015391C">
      <w:pPr>
        <w:widowControl w:val="0"/>
        <w:tabs>
          <w:tab w:val="left" w:pos="181"/>
          <w:tab w:val="left" w:pos="714"/>
        </w:tabs>
        <w:rPr>
          <w:rFonts w:ascii="Nunito Light" w:hAnsi="Nunito Light"/>
          <w:snapToGrid w:val="0"/>
          <w:szCs w:val="24"/>
          <w:lang w:val="en-US"/>
        </w:rPr>
      </w:pPr>
    </w:p>
    <w:p w14:paraId="307B7D74" w14:textId="35153698" w:rsidR="0015391C" w:rsidRPr="003E3C57" w:rsidRDefault="0015391C" w:rsidP="00814D60">
      <w:pPr>
        <w:pStyle w:val="BodyText"/>
        <w:numPr>
          <w:ilvl w:val="0"/>
          <w:numId w:val="51"/>
        </w:numPr>
        <w:tabs>
          <w:tab w:val="clear" w:pos="204"/>
        </w:tabs>
        <w:spacing w:line="240" w:lineRule="auto"/>
        <w:rPr>
          <w:rFonts w:ascii="Nunito Light" w:hAnsi="Nunito Light"/>
        </w:rPr>
      </w:pPr>
      <w:r w:rsidRPr="003E3C57">
        <w:rPr>
          <w:rFonts w:ascii="Nunito Light" w:hAnsi="Nunito Light"/>
        </w:rPr>
        <w:t xml:space="preserve">Unless a poll is duly demanded, a declaration by the </w:t>
      </w:r>
      <w:r w:rsidR="574C30B6" w:rsidRPr="003E3C57">
        <w:rPr>
          <w:rFonts w:ascii="Nunito Light" w:hAnsi="Nunito Light"/>
        </w:rPr>
        <w:t xml:space="preserve">Chair </w:t>
      </w:r>
      <w:r w:rsidRPr="003E3C57">
        <w:rPr>
          <w:rFonts w:ascii="Nunito Light" w:hAnsi="Nunito Light"/>
        </w:rPr>
        <w:t xml:space="preserve">that a resolution has been carried or carried unanimously, or by a particular majority, or lost, or not carried by a particular majority and an entry to that effect in the minutes of the meeting shall be conclusive evidence of the fact without proof of the number or proportion of the votes recorded in </w:t>
      </w:r>
      <w:proofErr w:type="spellStart"/>
      <w:r w:rsidRPr="003E3C57">
        <w:rPr>
          <w:rFonts w:ascii="Nunito Light" w:hAnsi="Nunito Light"/>
        </w:rPr>
        <w:t>favour</w:t>
      </w:r>
      <w:proofErr w:type="spellEnd"/>
      <w:r w:rsidRPr="003E3C57">
        <w:rPr>
          <w:rFonts w:ascii="Nunito Light" w:hAnsi="Nunito Light"/>
        </w:rPr>
        <w:t xml:space="preserve"> of or against such resolution.</w:t>
      </w:r>
    </w:p>
    <w:p w14:paraId="0C889ADE" w14:textId="77777777" w:rsidR="0015391C" w:rsidRPr="003E3C57" w:rsidRDefault="0015391C">
      <w:pPr>
        <w:pStyle w:val="BodyText"/>
        <w:tabs>
          <w:tab w:val="clear" w:pos="204"/>
          <w:tab w:val="left" w:pos="0"/>
        </w:tabs>
        <w:spacing w:line="240" w:lineRule="auto"/>
        <w:rPr>
          <w:rFonts w:ascii="Nunito Light" w:hAnsi="Nunito Light"/>
          <w:szCs w:val="24"/>
        </w:rPr>
      </w:pPr>
    </w:p>
    <w:p w14:paraId="6FA9F450" w14:textId="09DC286F" w:rsidR="0015391C" w:rsidRPr="003E3C57" w:rsidRDefault="0015391C" w:rsidP="00814D60">
      <w:pPr>
        <w:pStyle w:val="BodyText"/>
        <w:numPr>
          <w:ilvl w:val="0"/>
          <w:numId w:val="51"/>
        </w:numPr>
        <w:tabs>
          <w:tab w:val="clear" w:pos="204"/>
        </w:tabs>
        <w:spacing w:line="240" w:lineRule="auto"/>
        <w:rPr>
          <w:rFonts w:ascii="Nunito Light" w:hAnsi="Nunito Light"/>
        </w:rPr>
      </w:pPr>
      <w:r w:rsidRPr="003E3C57">
        <w:rPr>
          <w:rFonts w:ascii="Nunito Light" w:hAnsi="Nunito Light"/>
        </w:rPr>
        <w:t xml:space="preserve">The demand for a poll may be withdrawn, before the poll is taken, but only with the consent of the </w:t>
      </w:r>
      <w:r w:rsidR="0133C950" w:rsidRPr="003E3C57">
        <w:rPr>
          <w:rFonts w:ascii="Nunito Light" w:hAnsi="Nunito Light"/>
        </w:rPr>
        <w:t>Chair</w:t>
      </w:r>
      <w:r w:rsidRPr="003E3C57">
        <w:rPr>
          <w:rFonts w:ascii="Nunito Light" w:hAnsi="Nunito Light"/>
        </w:rPr>
        <w:t>. The withdrawal of a demand for a poll shall not invalidate the result of a show of hands declared before the demand for a poll was made.</w:t>
      </w:r>
    </w:p>
    <w:p w14:paraId="660E8DB5" w14:textId="77777777" w:rsidR="0015391C" w:rsidRPr="003E3C57" w:rsidRDefault="0015391C">
      <w:pPr>
        <w:pStyle w:val="BodyText"/>
        <w:tabs>
          <w:tab w:val="clear" w:pos="204"/>
          <w:tab w:val="left" w:pos="0"/>
        </w:tabs>
        <w:spacing w:line="240" w:lineRule="auto"/>
        <w:rPr>
          <w:rFonts w:ascii="Nunito Light" w:hAnsi="Nunito Light"/>
          <w:szCs w:val="24"/>
        </w:rPr>
      </w:pPr>
    </w:p>
    <w:p w14:paraId="575F4147" w14:textId="5E07DB2D" w:rsidR="0015391C" w:rsidRPr="003E3C57" w:rsidRDefault="0015391C" w:rsidP="00814D60">
      <w:pPr>
        <w:pStyle w:val="BodyText"/>
        <w:numPr>
          <w:ilvl w:val="0"/>
          <w:numId w:val="51"/>
        </w:numPr>
        <w:tabs>
          <w:tab w:val="clear" w:pos="204"/>
        </w:tabs>
        <w:spacing w:line="240" w:lineRule="auto"/>
        <w:rPr>
          <w:rFonts w:ascii="Nunito Light" w:hAnsi="Nunito Light"/>
        </w:rPr>
      </w:pPr>
      <w:r w:rsidRPr="003E3C57">
        <w:rPr>
          <w:rFonts w:ascii="Nunito Light" w:hAnsi="Nunito Light"/>
        </w:rPr>
        <w:t xml:space="preserve">A poll shall be taken as the </w:t>
      </w:r>
      <w:r w:rsidR="36F1B773" w:rsidRPr="003E3C57">
        <w:rPr>
          <w:rFonts w:ascii="Nunito Light" w:hAnsi="Nunito Light"/>
        </w:rPr>
        <w:t xml:space="preserve">Chair </w:t>
      </w:r>
      <w:r w:rsidRPr="003E3C57">
        <w:rPr>
          <w:rFonts w:ascii="Nunito Light" w:hAnsi="Nunito Light"/>
        </w:rPr>
        <w:t>directs and he</w:t>
      </w:r>
      <w:r w:rsidR="00AA3B36" w:rsidRPr="003E3C57">
        <w:rPr>
          <w:rFonts w:ascii="Nunito Light" w:hAnsi="Nunito Light"/>
        </w:rPr>
        <w:t xml:space="preserve"> or </w:t>
      </w:r>
      <w:r w:rsidR="1855C20C" w:rsidRPr="003E3C57">
        <w:rPr>
          <w:rFonts w:ascii="Nunito Light" w:hAnsi="Nunito Light"/>
        </w:rPr>
        <w:t>she</w:t>
      </w:r>
      <w:r w:rsidRPr="003E3C57">
        <w:rPr>
          <w:rFonts w:ascii="Nunito Light" w:hAnsi="Nunito Light"/>
        </w:rPr>
        <w:t xml:space="preserve"> may appoint scrutineers (who need not be members) and fix a time and a place for declaring the result of the poll. The result of the poll shall be deemed to be the resolution of the meeting at which the poll is demanded.</w:t>
      </w:r>
    </w:p>
    <w:p w14:paraId="7C58298A" w14:textId="77777777" w:rsidR="0015391C" w:rsidRPr="003E3C57" w:rsidRDefault="0015391C">
      <w:pPr>
        <w:widowControl w:val="0"/>
        <w:tabs>
          <w:tab w:val="left" w:pos="181"/>
        </w:tabs>
        <w:rPr>
          <w:rFonts w:ascii="Nunito Light" w:hAnsi="Nunito Light"/>
          <w:snapToGrid w:val="0"/>
          <w:szCs w:val="24"/>
          <w:lang w:val="en-US"/>
        </w:rPr>
      </w:pPr>
    </w:p>
    <w:p w14:paraId="5D3E90C9" w14:textId="6E7037AB" w:rsidR="0015391C" w:rsidRPr="003E3C57" w:rsidRDefault="0015391C" w:rsidP="00814D60">
      <w:pPr>
        <w:widowControl w:val="0"/>
        <w:numPr>
          <w:ilvl w:val="0"/>
          <w:numId w:val="51"/>
        </w:numPr>
        <w:rPr>
          <w:rFonts w:ascii="Nunito Light" w:hAnsi="Nunito Light"/>
          <w:snapToGrid w:val="0"/>
          <w:lang w:val="en-US"/>
        </w:rPr>
      </w:pPr>
      <w:r w:rsidRPr="003E3C57">
        <w:rPr>
          <w:rFonts w:ascii="Nunito Light" w:hAnsi="Nunito Light"/>
          <w:snapToGrid w:val="0"/>
          <w:lang w:val="en-US"/>
        </w:rPr>
        <w:t xml:space="preserve">In the case of an equality of votes, whether on a show of hands or on a poll, the </w:t>
      </w:r>
      <w:r w:rsidR="5AA3D7A6" w:rsidRPr="003E3C57">
        <w:rPr>
          <w:rFonts w:ascii="Nunito Light" w:hAnsi="Nunito Light"/>
          <w:lang w:val="en-US"/>
        </w:rPr>
        <w:t xml:space="preserve">Chair </w:t>
      </w:r>
      <w:r w:rsidRPr="003E3C57">
        <w:rPr>
          <w:rFonts w:ascii="Nunito Light" w:hAnsi="Nunito Light"/>
          <w:snapToGrid w:val="0"/>
          <w:lang w:val="en-US"/>
        </w:rPr>
        <w:t>of the meeting shall be entitled to a second or casting vote.</w:t>
      </w:r>
    </w:p>
    <w:p w14:paraId="44456063" w14:textId="77777777" w:rsidR="0015391C" w:rsidRPr="003E3C57" w:rsidRDefault="0015391C">
      <w:pPr>
        <w:widowControl w:val="0"/>
        <w:rPr>
          <w:rFonts w:ascii="Nunito Light" w:hAnsi="Nunito Light"/>
          <w:snapToGrid w:val="0"/>
          <w:szCs w:val="24"/>
          <w:lang w:val="en-US"/>
        </w:rPr>
      </w:pPr>
    </w:p>
    <w:p w14:paraId="348F88FD" w14:textId="4A24C1A8" w:rsidR="0015391C" w:rsidRPr="003E3C57" w:rsidRDefault="0015391C" w:rsidP="00814D60">
      <w:pPr>
        <w:widowControl w:val="0"/>
        <w:numPr>
          <w:ilvl w:val="0"/>
          <w:numId w:val="51"/>
        </w:numPr>
        <w:tabs>
          <w:tab w:val="left" w:pos="714"/>
        </w:tabs>
        <w:rPr>
          <w:rFonts w:ascii="Nunito Light" w:hAnsi="Nunito Light"/>
          <w:snapToGrid w:val="0"/>
          <w:lang w:val="en-US"/>
        </w:rPr>
      </w:pPr>
      <w:r w:rsidRPr="003E3C57">
        <w:rPr>
          <w:rFonts w:ascii="Nunito Light" w:hAnsi="Nunito Light"/>
          <w:snapToGrid w:val="0"/>
          <w:lang w:val="en-US"/>
        </w:rPr>
        <w:t xml:space="preserve">A poll demanded on the election of a </w:t>
      </w:r>
      <w:r w:rsidR="4EDADDAA" w:rsidRPr="003E3C57">
        <w:rPr>
          <w:rFonts w:ascii="Nunito Light" w:hAnsi="Nunito Light"/>
          <w:lang w:val="en-US"/>
        </w:rPr>
        <w:t>Chair</w:t>
      </w:r>
      <w:r w:rsidRPr="003E3C57">
        <w:rPr>
          <w:rFonts w:ascii="Nunito Light" w:hAnsi="Nunito Light"/>
          <w:snapToGrid w:val="0"/>
          <w:lang w:val="en-US"/>
        </w:rPr>
        <w:t>,</w:t>
      </w:r>
      <w:r w:rsidR="006D55DC" w:rsidRPr="003E3C57">
        <w:rPr>
          <w:rFonts w:ascii="Nunito Light" w:hAnsi="Nunito Light"/>
          <w:snapToGrid w:val="0"/>
          <w:lang w:val="en-US"/>
        </w:rPr>
        <w:t xml:space="preserve"> </w:t>
      </w:r>
      <w:r w:rsidRPr="003E3C57">
        <w:rPr>
          <w:rFonts w:ascii="Nunito Light" w:hAnsi="Nunito Light"/>
          <w:snapToGrid w:val="0"/>
          <w:lang w:val="en-US"/>
        </w:rPr>
        <w:t xml:space="preserve">or on a question of adjournment, shall be taken immediately. A poll demanded on any other question shall </w:t>
      </w:r>
      <w:r w:rsidR="006D55DC" w:rsidRPr="003E3C57">
        <w:rPr>
          <w:rFonts w:ascii="Nunito Light" w:hAnsi="Nunito Light"/>
          <w:snapToGrid w:val="0"/>
          <w:lang w:val="en-US"/>
        </w:rPr>
        <w:t xml:space="preserve">be taken either immediately or </w:t>
      </w:r>
      <w:r w:rsidRPr="003E3C57">
        <w:rPr>
          <w:rFonts w:ascii="Nunito Light" w:hAnsi="Nunito Light"/>
          <w:snapToGrid w:val="0"/>
          <w:lang w:val="en-US"/>
        </w:rPr>
        <w:t xml:space="preserve">at such time and in such manner as the </w:t>
      </w:r>
      <w:r w:rsidR="79202FEA" w:rsidRPr="003E3C57">
        <w:rPr>
          <w:rFonts w:ascii="Nunito Light" w:hAnsi="Nunito Light"/>
          <w:lang w:val="en-US"/>
        </w:rPr>
        <w:t xml:space="preserve">Chair </w:t>
      </w:r>
      <w:r w:rsidRPr="003E3C57">
        <w:rPr>
          <w:rFonts w:ascii="Nunito Light" w:hAnsi="Nunito Light"/>
          <w:snapToGrid w:val="0"/>
          <w:lang w:val="en-US"/>
        </w:rPr>
        <w:t>of the meeting directs</w:t>
      </w:r>
      <w:r w:rsidR="1740C60C" w:rsidRPr="003E3C57">
        <w:rPr>
          <w:rFonts w:ascii="Nunito Light" w:hAnsi="Nunito Light"/>
          <w:lang w:val="en-US"/>
        </w:rPr>
        <w:t>,</w:t>
      </w:r>
      <w:r w:rsidRPr="003E3C57">
        <w:rPr>
          <w:rFonts w:ascii="Nunito Light" w:hAnsi="Nunito Light"/>
          <w:snapToGrid w:val="0"/>
          <w:lang w:val="en-US"/>
        </w:rPr>
        <w:t xml:space="preserve"> not being more than 30 days after the poll is demanded. The demand for a poll shall not prevent continuance of a meeting for the transaction of any business other than the question on which the poll is demanded. If a poll is demanded before th</w:t>
      </w:r>
      <w:r w:rsidR="00936D75" w:rsidRPr="003E3C57">
        <w:rPr>
          <w:rFonts w:ascii="Nunito Light" w:hAnsi="Nunito Light"/>
          <w:snapToGrid w:val="0"/>
          <w:lang w:val="en-US"/>
        </w:rPr>
        <w:t xml:space="preserve">e declaration of the result of </w:t>
      </w:r>
      <w:r w:rsidRPr="003E3C57">
        <w:rPr>
          <w:rFonts w:ascii="Nunito Light" w:hAnsi="Nunito Light"/>
          <w:snapToGrid w:val="0"/>
          <w:lang w:val="en-US"/>
        </w:rPr>
        <w:t>a show of hands and the demand is duly withdrawn, the meeting shall continue as if the demand had not been made.</w:t>
      </w:r>
    </w:p>
    <w:p w14:paraId="01870F48" w14:textId="77777777" w:rsidR="0015391C" w:rsidRPr="003E3C57" w:rsidRDefault="0015391C">
      <w:pPr>
        <w:widowControl w:val="0"/>
        <w:tabs>
          <w:tab w:val="left" w:pos="0"/>
          <w:tab w:val="left" w:pos="544"/>
        </w:tabs>
        <w:rPr>
          <w:rFonts w:ascii="Nunito Light" w:hAnsi="Nunito Light"/>
          <w:snapToGrid w:val="0"/>
          <w:szCs w:val="24"/>
          <w:lang w:val="en-US"/>
        </w:rPr>
      </w:pPr>
    </w:p>
    <w:p w14:paraId="3561E791" w14:textId="7F262BE2" w:rsidR="0015391C" w:rsidRPr="003E3C57" w:rsidRDefault="0015391C" w:rsidP="00814D60">
      <w:pPr>
        <w:widowControl w:val="0"/>
        <w:numPr>
          <w:ilvl w:val="0"/>
          <w:numId w:val="51"/>
        </w:numPr>
        <w:tabs>
          <w:tab w:val="left" w:pos="544"/>
        </w:tabs>
        <w:rPr>
          <w:rFonts w:ascii="Nunito Light" w:hAnsi="Nunito Light"/>
          <w:snapToGrid w:val="0"/>
          <w:lang w:val="en-US"/>
        </w:rPr>
      </w:pPr>
      <w:r w:rsidRPr="003E3C57">
        <w:rPr>
          <w:rFonts w:ascii="Nunito Light" w:hAnsi="Nunito Light"/>
          <w:snapToGrid w:val="0"/>
          <w:lang w:val="en-US"/>
        </w:rPr>
        <w:t xml:space="preserve"> No notice need be given of a poll not taken immediately if the time and place at which it is to be taken are announced at the meeting at which it is demanded. In other </w:t>
      </w:r>
      <w:proofErr w:type="gramStart"/>
      <w:r w:rsidRPr="003E3C57">
        <w:rPr>
          <w:rFonts w:ascii="Nunito Light" w:hAnsi="Nunito Light"/>
          <w:snapToGrid w:val="0"/>
          <w:lang w:val="en-US"/>
        </w:rPr>
        <w:t>cases</w:t>
      </w:r>
      <w:proofErr w:type="gramEnd"/>
      <w:r w:rsidRPr="003E3C57">
        <w:rPr>
          <w:rFonts w:ascii="Nunito Light" w:hAnsi="Nunito Light"/>
          <w:snapToGrid w:val="0"/>
          <w:lang w:val="en-US"/>
        </w:rPr>
        <w:t xml:space="preserve"> at least seven clear days</w:t>
      </w:r>
      <w:r w:rsidR="4DC63870" w:rsidRPr="003E3C57">
        <w:rPr>
          <w:rFonts w:ascii="Nunito Light" w:hAnsi="Nunito Light"/>
          <w:lang w:val="en-US"/>
        </w:rPr>
        <w:t>’</w:t>
      </w:r>
      <w:r w:rsidRPr="003E3C57">
        <w:rPr>
          <w:rFonts w:ascii="Nunito Light" w:hAnsi="Nunito Light"/>
          <w:snapToGrid w:val="0"/>
          <w:lang w:val="en-US"/>
        </w:rPr>
        <w:t xml:space="preserve"> notice shall be given specifying the time and place at which the poll is to be taken.</w:t>
      </w:r>
    </w:p>
    <w:p w14:paraId="07FD782D" w14:textId="77777777" w:rsidR="0015391C" w:rsidRPr="003E3C57" w:rsidRDefault="0015391C">
      <w:pPr>
        <w:widowControl w:val="0"/>
        <w:tabs>
          <w:tab w:val="left" w:pos="714"/>
        </w:tabs>
        <w:rPr>
          <w:rFonts w:ascii="Nunito Light" w:hAnsi="Nunito Light"/>
          <w:snapToGrid w:val="0"/>
          <w:szCs w:val="24"/>
          <w:lang w:val="en-US"/>
        </w:rPr>
      </w:pPr>
    </w:p>
    <w:p w14:paraId="21F814D7" w14:textId="77777777" w:rsidR="0015391C" w:rsidRPr="003E3C57" w:rsidRDefault="0015391C" w:rsidP="00175470">
      <w:pPr>
        <w:pStyle w:val="Heading3"/>
        <w:tabs>
          <w:tab w:val="clear" w:pos="2154"/>
          <w:tab w:val="left" w:pos="714"/>
        </w:tabs>
        <w:rPr>
          <w:rFonts w:ascii="Nunito Light" w:hAnsi="Nunito Light"/>
          <w:szCs w:val="24"/>
        </w:rPr>
      </w:pPr>
      <w:r w:rsidRPr="003E3C57">
        <w:rPr>
          <w:rFonts w:ascii="Nunito Light" w:hAnsi="Nunito Light"/>
          <w:szCs w:val="24"/>
        </w:rPr>
        <w:lastRenderedPageBreak/>
        <w:t>VOTES OF MEMBERS</w:t>
      </w:r>
    </w:p>
    <w:p w14:paraId="45444250" w14:textId="77777777" w:rsidR="0015391C" w:rsidRPr="003E3C57" w:rsidRDefault="0015391C">
      <w:pPr>
        <w:widowControl w:val="0"/>
        <w:tabs>
          <w:tab w:val="left" w:pos="714"/>
        </w:tabs>
        <w:rPr>
          <w:rFonts w:ascii="Nunito Light" w:hAnsi="Nunito Light"/>
          <w:snapToGrid w:val="0"/>
          <w:szCs w:val="24"/>
          <w:lang w:val="en-US"/>
        </w:rPr>
      </w:pPr>
    </w:p>
    <w:p w14:paraId="66B0D878" w14:textId="77777777" w:rsidR="0015391C" w:rsidRPr="003E3C57" w:rsidRDefault="0015391C" w:rsidP="00814D60">
      <w:pPr>
        <w:widowControl w:val="0"/>
        <w:numPr>
          <w:ilvl w:val="0"/>
          <w:numId w:val="51"/>
        </w:numPr>
        <w:tabs>
          <w:tab w:val="left" w:pos="709"/>
          <w:tab w:val="left" w:pos="851"/>
        </w:tabs>
        <w:rPr>
          <w:rFonts w:ascii="Nunito Light" w:hAnsi="Nunito Light"/>
          <w:snapToGrid w:val="0"/>
          <w:lang w:val="en-US"/>
        </w:rPr>
      </w:pPr>
      <w:r w:rsidRPr="003E3C57">
        <w:rPr>
          <w:rFonts w:ascii="Nunito Light" w:hAnsi="Nunito Light"/>
          <w:snapToGrid w:val="0"/>
          <w:lang w:val="en-US"/>
        </w:rPr>
        <w:t>Subject to Article 17, every member shall have one vote.</w:t>
      </w:r>
    </w:p>
    <w:p w14:paraId="296D5288" w14:textId="77777777" w:rsidR="0015391C" w:rsidRPr="003E3C57" w:rsidRDefault="0015391C">
      <w:pPr>
        <w:widowControl w:val="0"/>
        <w:tabs>
          <w:tab w:val="left" w:pos="709"/>
          <w:tab w:val="left" w:pos="851"/>
        </w:tabs>
        <w:rPr>
          <w:rFonts w:ascii="Nunito Light" w:hAnsi="Nunito Light"/>
          <w:snapToGrid w:val="0"/>
          <w:szCs w:val="24"/>
          <w:lang w:val="en-US"/>
        </w:rPr>
      </w:pPr>
    </w:p>
    <w:p w14:paraId="6203E433" w14:textId="77777777" w:rsidR="0015391C" w:rsidRPr="003E3C57" w:rsidRDefault="0015391C" w:rsidP="00814D60">
      <w:pPr>
        <w:widowControl w:val="0"/>
        <w:numPr>
          <w:ilvl w:val="0"/>
          <w:numId w:val="51"/>
        </w:numPr>
        <w:tabs>
          <w:tab w:val="left" w:pos="646"/>
          <w:tab w:val="left" w:pos="709"/>
        </w:tabs>
        <w:rPr>
          <w:rFonts w:ascii="Nunito Light" w:hAnsi="Nunito Light"/>
          <w:snapToGrid w:val="0"/>
          <w:lang w:val="en-US"/>
        </w:rPr>
      </w:pPr>
      <w:r w:rsidRPr="003E3C57">
        <w:rPr>
          <w:rFonts w:ascii="Nunito Light" w:hAnsi="Nunito Light"/>
          <w:snapToGrid w:val="0"/>
          <w:lang w:val="en-US"/>
        </w:rPr>
        <w:t xml:space="preserve"> No member shall be entitled to vote at any General Meeting unless all moneys then payable by him or her to the Company have been paid.</w:t>
      </w:r>
    </w:p>
    <w:p w14:paraId="4A566C97" w14:textId="77777777" w:rsidR="0015391C" w:rsidRPr="003E3C57" w:rsidRDefault="0015391C">
      <w:pPr>
        <w:widowControl w:val="0"/>
        <w:tabs>
          <w:tab w:val="left" w:pos="521"/>
          <w:tab w:val="left" w:pos="646"/>
        </w:tabs>
        <w:rPr>
          <w:rFonts w:ascii="Nunito Light" w:hAnsi="Nunito Light"/>
          <w:snapToGrid w:val="0"/>
          <w:szCs w:val="24"/>
          <w:lang w:val="en-US"/>
        </w:rPr>
      </w:pPr>
    </w:p>
    <w:p w14:paraId="7090C48E" w14:textId="09119C58" w:rsidR="0015391C" w:rsidRPr="003E3C57" w:rsidRDefault="0015391C" w:rsidP="00814D60">
      <w:pPr>
        <w:widowControl w:val="0"/>
        <w:numPr>
          <w:ilvl w:val="0"/>
          <w:numId w:val="51"/>
        </w:numPr>
        <w:tabs>
          <w:tab w:val="left" w:pos="709"/>
        </w:tabs>
        <w:rPr>
          <w:rFonts w:ascii="Nunito Light" w:hAnsi="Nunito Light"/>
          <w:snapToGrid w:val="0"/>
          <w:lang w:val="en-US"/>
        </w:rPr>
      </w:pPr>
      <w:r w:rsidRPr="003E3C57">
        <w:rPr>
          <w:rFonts w:ascii="Nunito Light" w:hAnsi="Nunito Light"/>
          <w:snapToGrid w:val="0"/>
          <w:lang w:val="en-US"/>
        </w:rPr>
        <w:t xml:space="preserve">No objection shall be raised to the qualification of any voter except at the meeting or adjourned </w:t>
      </w:r>
      <w:proofErr w:type="gramStart"/>
      <w:r w:rsidRPr="003E3C57">
        <w:rPr>
          <w:rFonts w:ascii="Nunito Light" w:hAnsi="Nunito Light"/>
          <w:snapToGrid w:val="0"/>
          <w:lang w:val="en-US"/>
        </w:rPr>
        <w:t>meeting</w:t>
      </w:r>
      <w:proofErr w:type="gramEnd"/>
      <w:r w:rsidRPr="003E3C57">
        <w:rPr>
          <w:rFonts w:ascii="Nunito Light" w:hAnsi="Nunito Light"/>
          <w:snapToGrid w:val="0"/>
          <w:lang w:val="en-US"/>
        </w:rPr>
        <w:t xml:space="preserve"> at which the vote objected to is tendered, and every vote not disallowed at the meeting shall be valid. Any objection made in due time shall be referred to the </w:t>
      </w:r>
      <w:r w:rsidR="719FF47C" w:rsidRPr="003E3C57">
        <w:rPr>
          <w:rFonts w:ascii="Nunito Light" w:hAnsi="Nunito Light"/>
          <w:lang w:val="en-US"/>
        </w:rPr>
        <w:t>Chair, whose decision shall be final and conclusive.</w:t>
      </w:r>
      <w:r w:rsidRPr="003E3C57">
        <w:rPr>
          <w:rFonts w:ascii="Nunito Light" w:hAnsi="Nunito Light"/>
          <w:snapToGrid w:val="0"/>
          <w:lang w:val="en-US"/>
        </w:rPr>
        <w:t xml:space="preserve">  </w:t>
      </w:r>
    </w:p>
    <w:p w14:paraId="669AB288" w14:textId="64622A23" w:rsidR="0015391C" w:rsidRPr="003E3C57" w:rsidRDefault="0015391C">
      <w:pPr>
        <w:widowControl w:val="0"/>
        <w:tabs>
          <w:tab w:val="left" w:pos="709"/>
        </w:tabs>
        <w:rPr>
          <w:rFonts w:ascii="Nunito Light" w:hAnsi="Nunito Light"/>
          <w:snapToGrid w:val="0"/>
          <w:szCs w:val="24"/>
          <w:lang w:val="en-US"/>
        </w:rPr>
      </w:pPr>
      <w:commentRangeStart w:id="2"/>
      <w:commentRangeEnd w:id="2"/>
      <w:r w:rsidRPr="003E3C57">
        <w:rPr>
          <w:rFonts w:ascii="Nunito Light" w:hAnsi="Nunito Light"/>
        </w:rPr>
        <w:commentReference w:id="2"/>
      </w:r>
    </w:p>
    <w:p w14:paraId="57C0010B" w14:textId="77777777" w:rsidR="0015391C" w:rsidRPr="003E3C57" w:rsidRDefault="0015391C">
      <w:pPr>
        <w:widowControl w:val="0"/>
        <w:tabs>
          <w:tab w:val="left" w:pos="709"/>
        </w:tabs>
        <w:rPr>
          <w:rFonts w:ascii="Nunito Light" w:hAnsi="Nunito Light"/>
          <w:snapToGrid w:val="0"/>
          <w:szCs w:val="24"/>
          <w:lang w:val="en-US"/>
        </w:rPr>
      </w:pPr>
    </w:p>
    <w:p w14:paraId="18C3C1CF" w14:textId="453C3300" w:rsidR="0015391C" w:rsidRPr="003E3C57" w:rsidRDefault="00866193" w:rsidP="00814D60">
      <w:pPr>
        <w:widowControl w:val="0"/>
        <w:numPr>
          <w:ilvl w:val="0"/>
          <w:numId w:val="51"/>
        </w:numPr>
        <w:tabs>
          <w:tab w:val="left" w:pos="646"/>
          <w:tab w:val="left" w:pos="709"/>
        </w:tabs>
        <w:rPr>
          <w:rFonts w:ascii="Nunito Light" w:hAnsi="Nunito Light"/>
          <w:snapToGrid w:val="0"/>
          <w:szCs w:val="24"/>
          <w:lang w:val="en-US"/>
        </w:rPr>
      </w:pPr>
      <w:r w:rsidRPr="003E3C57">
        <w:rPr>
          <w:rFonts w:ascii="Nunito Light" w:hAnsi="Nunito Light"/>
          <w:snapToGrid w:val="0"/>
          <w:lang w:val="en-US"/>
        </w:rPr>
        <w:t xml:space="preserve">Any </w:t>
      </w:r>
      <w:proofErr w:type="spellStart"/>
      <w:r w:rsidRPr="003E3C57">
        <w:rPr>
          <w:rFonts w:ascii="Nunito Light" w:hAnsi="Nunito Light"/>
          <w:snapToGrid w:val="0"/>
          <w:lang w:val="en-US"/>
        </w:rPr>
        <w:t>o</w:t>
      </w:r>
      <w:r w:rsidR="0015391C" w:rsidRPr="003E3C57">
        <w:rPr>
          <w:rFonts w:ascii="Nunito Light" w:hAnsi="Nunito Light"/>
          <w:snapToGrid w:val="0"/>
          <w:lang w:val="en-US"/>
        </w:rPr>
        <w:t>rganisation</w:t>
      </w:r>
      <w:proofErr w:type="spellEnd"/>
      <w:r w:rsidR="0015391C" w:rsidRPr="003E3C57">
        <w:rPr>
          <w:rFonts w:ascii="Nunito Light" w:hAnsi="Nunito Light"/>
          <w:snapToGrid w:val="0"/>
          <w:lang w:val="en-US"/>
        </w:rPr>
        <w:t xml:space="preserve"> which is a member of the Company may by resolution of its Committee or other governing body </w:t>
      </w:r>
      <w:proofErr w:type="spellStart"/>
      <w:r w:rsidR="0015391C" w:rsidRPr="003E3C57">
        <w:rPr>
          <w:rFonts w:ascii="Nunito Light" w:hAnsi="Nunito Light"/>
          <w:snapToGrid w:val="0"/>
          <w:lang w:val="en-US"/>
        </w:rPr>
        <w:t>authorise</w:t>
      </w:r>
      <w:proofErr w:type="spellEnd"/>
      <w:r w:rsidR="0015391C" w:rsidRPr="003E3C57">
        <w:rPr>
          <w:rFonts w:ascii="Nunito Light" w:hAnsi="Nunito Light"/>
          <w:snapToGrid w:val="0"/>
          <w:lang w:val="en-US"/>
        </w:rPr>
        <w:t xml:space="preserve"> such person as it thinks fit to act as its representative at any meeting of the Company, and the person so </w:t>
      </w:r>
      <w:proofErr w:type="spellStart"/>
      <w:r w:rsidR="0015391C" w:rsidRPr="003E3C57">
        <w:rPr>
          <w:rFonts w:ascii="Nunito Light" w:hAnsi="Nunito Light"/>
          <w:snapToGrid w:val="0"/>
          <w:lang w:val="en-US"/>
        </w:rPr>
        <w:t>authorised</w:t>
      </w:r>
      <w:proofErr w:type="spellEnd"/>
      <w:r w:rsidR="0015391C" w:rsidRPr="003E3C57">
        <w:rPr>
          <w:rFonts w:ascii="Nunito Light" w:hAnsi="Nunito Light"/>
          <w:snapToGrid w:val="0"/>
          <w:lang w:val="en-US"/>
        </w:rPr>
        <w:t xml:space="preserve"> shall be entitled to exercise the same powers on behalf of the </w:t>
      </w:r>
      <w:proofErr w:type="spellStart"/>
      <w:r w:rsidR="0015391C" w:rsidRPr="003E3C57">
        <w:rPr>
          <w:rFonts w:ascii="Nunito Light" w:hAnsi="Nunito Light"/>
          <w:snapToGrid w:val="0"/>
          <w:lang w:val="en-US"/>
        </w:rPr>
        <w:t>organisation</w:t>
      </w:r>
      <w:proofErr w:type="spellEnd"/>
      <w:r w:rsidR="0015391C" w:rsidRPr="003E3C57">
        <w:rPr>
          <w:rFonts w:ascii="Nunito Light" w:hAnsi="Nunito Light"/>
          <w:snapToGrid w:val="0"/>
          <w:lang w:val="en-US"/>
        </w:rPr>
        <w:t xml:space="preserve"> which he or she represents as that </w:t>
      </w:r>
      <w:proofErr w:type="spellStart"/>
      <w:r w:rsidR="0015391C" w:rsidRPr="003E3C57">
        <w:rPr>
          <w:rFonts w:ascii="Nunito Light" w:hAnsi="Nunito Light"/>
          <w:snapToGrid w:val="0"/>
          <w:lang w:val="en-US"/>
        </w:rPr>
        <w:t>organisation</w:t>
      </w:r>
      <w:proofErr w:type="spellEnd"/>
      <w:r w:rsidR="0015391C" w:rsidRPr="003E3C57">
        <w:rPr>
          <w:rFonts w:ascii="Nunito Light" w:hAnsi="Nunito Light"/>
          <w:snapToGrid w:val="0"/>
          <w:lang w:val="en-US"/>
        </w:rPr>
        <w:t xml:space="preserve"> could exercise if it were an individual member of the Company</w:t>
      </w:r>
      <w:r w:rsidR="1942C784" w:rsidRPr="003E3C57">
        <w:rPr>
          <w:rFonts w:ascii="Nunito Light" w:hAnsi="Nunito Light"/>
          <w:lang w:val="en-US"/>
        </w:rPr>
        <w:t>.</w:t>
      </w:r>
    </w:p>
    <w:p w14:paraId="062E4D69" w14:textId="5271FB7B" w:rsidR="0015391C" w:rsidRPr="003E3C57" w:rsidRDefault="0015391C" w:rsidP="003E3C57">
      <w:pPr>
        <w:widowControl w:val="0"/>
        <w:tabs>
          <w:tab w:val="left" w:pos="646"/>
          <w:tab w:val="left" w:pos="709"/>
        </w:tabs>
        <w:rPr>
          <w:rFonts w:ascii="Nunito Light" w:hAnsi="Nunito Light"/>
          <w:snapToGrid w:val="0"/>
          <w:szCs w:val="24"/>
          <w:lang w:val="en-US"/>
        </w:rPr>
      </w:pPr>
    </w:p>
    <w:p w14:paraId="73775E59" w14:textId="2889BCF5" w:rsidR="0015391C" w:rsidRPr="003E3C57" w:rsidRDefault="09C75609" w:rsidP="00D10CDA">
      <w:pPr>
        <w:widowControl w:val="0"/>
        <w:numPr>
          <w:ilvl w:val="0"/>
          <w:numId w:val="51"/>
        </w:numPr>
        <w:tabs>
          <w:tab w:val="left" w:pos="646"/>
          <w:tab w:val="left" w:pos="709"/>
        </w:tabs>
        <w:rPr>
          <w:rFonts w:ascii="Nunito Light" w:eastAsia="Tw Cen MT" w:hAnsi="Nunito Light" w:cs="Tw Cen MT"/>
          <w:snapToGrid w:val="0"/>
          <w:szCs w:val="24"/>
          <w:lang w:val="en-US"/>
        </w:rPr>
      </w:pPr>
      <w:r w:rsidRPr="003E3C57">
        <w:rPr>
          <w:rFonts w:ascii="Nunito Light" w:eastAsia="Tw Cen MT" w:hAnsi="Nunito Light" w:cs="Tw Cen MT"/>
          <w:szCs w:val="24"/>
          <w:lang w:val="en-US"/>
        </w:rPr>
        <w:t xml:space="preserve">The </w:t>
      </w:r>
      <w:proofErr w:type="spellStart"/>
      <w:r w:rsidRPr="003E3C57">
        <w:rPr>
          <w:rFonts w:ascii="Nunito Light" w:eastAsia="Tw Cen MT" w:hAnsi="Nunito Light" w:cs="Tw Cen MT"/>
          <w:szCs w:val="24"/>
          <w:lang w:val="en-US"/>
        </w:rPr>
        <w:t>organisation</w:t>
      </w:r>
      <w:proofErr w:type="spellEnd"/>
      <w:r w:rsidRPr="003E3C57">
        <w:rPr>
          <w:rFonts w:ascii="Nunito Light" w:eastAsia="Tw Cen MT" w:hAnsi="Nunito Light" w:cs="Tw Cen MT"/>
          <w:szCs w:val="24"/>
          <w:lang w:val="en-US"/>
        </w:rPr>
        <w:t xml:space="preserve"> must give written notice to the </w:t>
      </w:r>
      <w:r w:rsidR="00175470" w:rsidRPr="003E3C57">
        <w:rPr>
          <w:rFonts w:ascii="Nunito Light" w:eastAsia="Tw Cen MT" w:hAnsi="Nunito Light" w:cs="Tw Cen MT"/>
          <w:szCs w:val="24"/>
          <w:lang w:val="en-US"/>
        </w:rPr>
        <w:t>Company</w:t>
      </w:r>
      <w:r w:rsidRPr="003E3C57">
        <w:rPr>
          <w:rFonts w:ascii="Nunito Light" w:eastAsia="Tw Cen MT" w:hAnsi="Nunito Light" w:cs="Tw Cen MT"/>
          <w:szCs w:val="24"/>
          <w:lang w:val="en-US"/>
        </w:rPr>
        <w:t xml:space="preserve"> of the name of its representative. The representative shall not be entitled to represent the </w:t>
      </w:r>
      <w:proofErr w:type="spellStart"/>
      <w:r w:rsidRPr="003E3C57">
        <w:rPr>
          <w:rFonts w:ascii="Nunito Light" w:eastAsia="Tw Cen MT" w:hAnsi="Nunito Light" w:cs="Tw Cen MT"/>
          <w:szCs w:val="24"/>
          <w:lang w:val="en-US"/>
        </w:rPr>
        <w:t>organisation</w:t>
      </w:r>
      <w:proofErr w:type="spellEnd"/>
      <w:r w:rsidRPr="003E3C57">
        <w:rPr>
          <w:rFonts w:ascii="Nunito Light" w:eastAsia="Tw Cen MT" w:hAnsi="Nunito Light" w:cs="Tw Cen MT"/>
          <w:szCs w:val="24"/>
          <w:lang w:val="en-US"/>
        </w:rPr>
        <w:t xml:space="preserve"> at any meeting unless the notice has been received by the </w:t>
      </w:r>
      <w:r w:rsidR="00175470" w:rsidRPr="003E3C57">
        <w:rPr>
          <w:rFonts w:ascii="Nunito Light" w:eastAsia="Tw Cen MT" w:hAnsi="Nunito Light" w:cs="Tw Cen MT"/>
          <w:szCs w:val="24"/>
          <w:lang w:val="en-US"/>
        </w:rPr>
        <w:t>Company</w:t>
      </w:r>
      <w:r w:rsidRPr="003E3C57">
        <w:rPr>
          <w:rFonts w:ascii="Nunito Light" w:eastAsia="Tw Cen MT" w:hAnsi="Nunito Light" w:cs="Tw Cen MT"/>
          <w:szCs w:val="24"/>
          <w:lang w:val="en-US"/>
        </w:rPr>
        <w:t xml:space="preserve">. The representative may continue to represent the </w:t>
      </w:r>
      <w:proofErr w:type="spellStart"/>
      <w:r w:rsidRPr="003E3C57">
        <w:rPr>
          <w:rFonts w:ascii="Nunito Light" w:eastAsia="Tw Cen MT" w:hAnsi="Nunito Light" w:cs="Tw Cen MT"/>
          <w:szCs w:val="24"/>
          <w:lang w:val="en-US"/>
        </w:rPr>
        <w:t>organisation</w:t>
      </w:r>
      <w:proofErr w:type="spellEnd"/>
      <w:r w:rsidRPr="003E3C57">
        <w:rPr>
          <w:rFonts w:ascii="Nunito Light" w:eastAsia="Tw Cen MT" w:hAnsi="Nunito Light" w:cs="Tw Cen MT"/>
          <w:szCs w:val="24"/>
          <w:lang w:val="en-US"/>
        </w:rPr>
        <w:t xml:space="preserve"> until written notice to the contrary is received by the </w:t>
      </w:r>
      <w:r w:rsidR="00175470" w:rsidRPr="003E3C57">
        <w:rPr>
          <w:rFonts w:ascii="Nunito Light" w:eastAsia="Tw Cen MT" w:hAnsi="Nunito Light" w:cs="Tw Cen MT"/>
          <w:szCs w:val="24"/>
          <w:lang w:val="en-US"/>
        </w:rPr>
        <w:t>Company</w:t>
      </w:r>
      <w:r w:rsidRPr="003E3C57">
        <w:rPr>
          <w:rFonts w:ascii="Nunito Light" w:eastAsia="Tw Cen MT" w:hAnsi="Nunito Light" w:cs="Tw Cen MT"/>
          <w:szCs w:val="24"/>
          <w:lang w:val="en-US"/>
        </w:rPr>
        <w:t>.</w:t>
      </w:r>
    </w:p>
    <w:p w14:paraId="0F3E0B1B" w14:textId="77777777" w:rsidR="00175470" w:rsidRPr="003E3C57" w:rsidRDefault="00175470" w:rsidP="00175470">
      <w:pPr>
        <w:widowControl w:val="0"/>
        <w:tabs>
          <w:tab w:val="left" w:pos="646"/>
          <w:tab w:val="left" w:pos="709"/>
        </w:tabs>
        <w:ind w:left="360"/>
        <w:rPr>
          <w:rFonts w:ascii="Nunito Light" w:eastAsia="Tw Cen MT" w:hAnsi="Nunito Light" w:cs="Tw Cen MT"/>
          <w:snapToGrid w:val="0"/>
          <w:szCs w:val="24"/>
          <w:lang w:val="en-US"/>
        </w:rPr>
      </w:pPr>
    </w:p>
    <w:p w14:paraId="30F91CEA" w14:textId="51D9E155" w:rsidR="0015391C" w:rsidRPr="003E3C57" w:rsidRDefault="09C75609" w:rsidP="00814D60">
      <w:pPr>
        <w:widowControl w:val="0"/>
        <w:numPr>
          <w:ilvl w:val="0"/>
          <w:numId w:val="51"/>
        </w:numPr>
        <w:tabs>
          <w:tab w:val="left" w:pos="646"/>
          <w:tab w:val="left" w:pos="709"/>
        </w:tabs>
        <w:rPr>
          <w:rFonts w:ascii="Nunito Light" w:eastAsia="Tw Cen MT" w:hAnsi="Nunito Light" w:cs="Tw Cen MT"/>
          <w:snapToGrid w:val="0"/>
          <w:szCs w:val="24"/>
          <w:lang w:val="en-US"/>
        </w:rPr>
      </w:pPr>
      <w:r w:rsidRPr="003E3C57">
        <w:rPr>
          <w:rFonts w:ascii="Nunito Light" w:eastAsia="Tw Cen MT" w:hAnsi="Nunito Light" w:cs="Tw Cen MT"/>
          <w:lang w:val="en-US"/>
        </w:rPr>
        <w:t xml:space="preserve">Any notice given to the </w:t>
      </w:r>
      <w:r w:rsidR="00175470" w:rsidRPr="003E3C57">
        <w:rPr>
          <w:rFonts w:ascii="Nunito Light" w:eastAsia="Tw Cen MT" w:hAnsi="Nunito Light" w:cs="Tw Cen MT"/>
          <w:lang w:val="en-US"/>
        </w:rPr>
        <w:t>Company</w:t>
      </w:r>
      <w:r w:rsidRPr="003E3C57">
        <w:rPr>
          <w:rFonts w:ascii="Nunito Light" w:eastAsia="Tw Cen MT" w:hAnsi="Nunito Light" w:cs="Tw Cen MT"/>
          <w:lang w:val="en-US"/>
        </w:rPr>
        <w:t xml:space="preserve"> will be conclusive evidence that the representative is entitled to represent the </w:t>
      </w:r>
      <w:proofErr w:type="spellStart"/>
      <w:r w:rsidRPr="003E3C57">
        <w:rPr>
          <w:rFonts w:ascii="Nunito Light" w:eastAsia="Tw Cen MT" w:hAnsi="Nunito Light" w:cs="Tw Cen MT"/>
          <w:lang w:val="en-US"/>
        </w:rPr>
        <w:t>organisation</w:t>
      </w:r>
      <w:proofErr w:type="spellEnd"/>
      <w:r w:rsidRPr="003E3C57">
        <w:rPr>
          <w:rFonts w:ascii="Nunito Light" w:eastAsia="Tw Cen MT" w:hAnsi="Nunito Light" w:cs="Tw Cen MT"/>
          <w:lang w:val="en-US"/>
        </w:rPr>
        <w:t xml:space="preserve"> or that his or her authority has been revoked. The </w:t>
      </w:r>
      <w:r w:rsidR="00175470" w:rsidRPr="003E3C57">
        <w:rPr>
          <w:rFonts w:ascii="Nunito Light" w:eastAsia="Tw Cen MT" w:hAnsi="Nunito Light" w:cs="Tw Cen MT"/>
          <w:lang w:val="en-US"/>
        </w:rPr>
        <w:t>Company</w:t>
      </w:r>
      <w:r w:rsidRPr="003E3C57">
        <w:rPr>
          <w:rFonts w:ascii="Nunito Light" w:eastAsia="Tw Cen MT" w:hAnsi="Nunito Light" w:cs="Tw Cen MT"/>
          <w:lang w:val="en-US"/>
        </w:rPr>
        <w:t xml:space="preserve"> shall not be required to consider whether the representative has been properly appointed by the </w:t>
      </w:r>
      <w:proofErr w:type="spellStart"/>
      <w:r w:rsidRPr="003E3C57">
        <w:rPr>
          <w:rFonts w:ascii="Nunito Light" w:eastAsia="Tw Cen MT" w:hAnsi="Nunito Light" w:cs="Tw Cen MT"/>
          <w:lang w:val="en-US"/>
        </w:rPr>
        <w:t>organisation</w:t>
      </w:r>
      <w:proofErr w:type="spellEnd"/>
      <w:r w:rsidRPr="003E3C57">
        <w:rPr>
          <w:rFonts w:ascii="Nunito Light" w:eastAsia="Tw Cen MT" w:hAnsi="Nunito Light" w:cs="Tw Cen MT"/>
          <w:lang w:val="en-US"/>
        </w:rPr>
        <w:t>.</w:t>
      </w:r>
    </w:p>
    <w:p w14:paraId="7CCB83C5" w14:textId="77777777" w:rsidR="0015391C" w:rsidRPr="003E3C57" w:rsidRDefault="0015391C">
      <w:pPr>
        <w:widowControl w:val="0"/>
        <w:tabs>
          <w:tab w:val="left" w:pos="1683"/>
        </w:tabs>
        <w:rPr>
          <w:rFonts w:ascii="Nunito Light" w:hAnsi="Nunito Light"/>
          <w:snapToGrid w:val="0"/>
          <w:szCs w:val="24"/>
          <w:lang w:val="en-US"/>
        </w:rPr>
      </w:pPr>
    </w:p>
    <w:p w14:paraId="268B290F" w14:textId="77777777" w:rsidR="0015391C" w:rsidRPr="003E3C57" w:rsidRDefault="0015391C" w:rsidP="00175470">
      <w:pPr>
        <w:pStyle w:val="Heading3"/>
        <w:tabs>
          <w:tab w:val="clear" w:pos="2154"/>
          <w:tab w:val="left" w:pos="1683"/>
        </w:tabs>
        <w:rPr>
          <w:rFonts w:ascii="Nunito Light" w:hAnsi="Nunito Light"/>
          <w:szCs w:val="24"/>
        </w:rPr>
      </w:pPr>
      <w:r w:rsidRPr="003E3C57">
        <w:rPr>
          <w:rFonts w:ascii="Nunito Light" w:hAnsi="Nunito Light"/>
          <w:szCs w:val="24"/>
        </w:rPr>
        <w:t>TRUSTEES</w:t>
      </w:r>
    </w:p>
    <w:p w14:paraId="43B2EE1B" w14:textId="77777777" w:rsidR="0015391C" w:rsidRPr="003E3C57" w:rsidRDefault="0015391C">
      <w:pPr>
        <w:widowControl w:val="0"/>
        <w:tabs>
          <w:tab w:val="left" w:pos="1683"/>
        </w:tabs>
        <w:rPr>
          <w:rFonts w:ascii="Nunito Light" w:hAnsi="Nunito Light"/>
          <w:snapToGrid w:val="0"/>
          <w:szCs w:val="24"/>
          <w:lang w:val="en-US"/>
        </w:rPr>
      </w:pPr>
    </w:p>
    <w:p w14:paraId="42654A7D" w14:textId="7FC25423" w:rsidR="0015391C" w:rsidRPr="003E3C57" w:rsidRDefault="0015391C" w:rsidP="00814D60">
      <w:pPr>
        <w:widowControl w:val="0"/>
        <w:numPr>
          <w:ilvl w:val="0"/>
          <w:numId w:val="51"/>
        </w:numPr>
        <w:tabs>
          <w:tab w:val="left" w:pos="646"/>
        </w:tabs>
        <w:rPr>
          <w:rFonts w:ascii="Nunito Light" w:hAnsi="Nunito Light"/>
          <w:snapToGrid w:val="0"/>
          <w:lang w:val="en-US"/>
        </w:rPr>
      </w:pPr>
      <w:r w:rsidRPr="003E3C57">
        <w:rPr>
          <w:rFonts w:ascii="Nunito Light" w:hAnsi="Nunito Light"/>
          <w:snapToGrid w:val="0"/>
          <w:lang w:val="en-US"/>
        </w:rPr>
        <w:t>The maximum</w:t>
      </w:r>
      <w:r w:rsidR="22B898A5" w:rsidRPr="003E3C57">
        <w:rPr>
          <w:rFonts w:ascii="Nunito Light" w:hAnsi="Nunito Light"/>
          <w:lang w:val="en-US"/>
        </w:rPr>
        <w:t xml:space="preserve"> </w:t>
      </w:r>
      <w:r w:rsidRPr="003E3C57">
        <w:rPr>
          <w:rFonts w:ascii="Nunito Light" w:hAnsi="Nunito Light"/>
          <w:snapToGrid w:val="0"/>
          <w:lang w:val="en-US"/>
        </w:rPr>
        <w:t xml:space="preserve">number of </w:t>
      </w:r>
      <w:r w:rsidR="0E5405E4" w:rsidRPr="003E3C57">
        <w:rPr>
          <w:rFonts w:ascii="Nunito Light" w:hAnsi="Nunito Light"/>
          <w:lang w:val="en-US"/>
        </w:rPr>
        <w:t>trustees</w:t>
      </w:r>
      <w:r w:rsidRPr="003E3C57">
        <w:rPr>
          <w:rFonts w:ascii="Nunito Light" w:hAnsi="Nunito Light"/>
          <w:snapToGrid w:val="0"/>
          <w:lang w:val="en-US"/>
        </w:rPr>
        <w:t xml:space="preserve"> shall be determined by the Company in General Meeting, but unless and otherwise determined it shall be fifteen. The minimum number of </w:t>
      </w:r>
      <w:r w:rsidR="4B8D160A" w:rsidRPr="003E3C57">
        <w:rPr>
          <w:rFonts w:ascii="Nunito Light" w:hAnsi="Nunito Light"/>
          <w:lang w:val="en-US"/>
        </w:rPr>
        <w:t>trustees</w:t>
      </w:r>
      <w:r w:rsidRPr="003E3C57">
        <w:rPr>
          <w:rFonts w:ascii="Nunito Light" w:hAnsi="Nunito Light"/>
          <w:snapToGrid w:val="0"/>
          <w:lang w:val="en-US"/>
        </w:rPr>
        <w:t xml:space="preserve"> shall be three.</w:t>
      </w:r>
    </w:p>
    <w:p w14:paraId="1D254B82" w14:textId="77777777" w:rsidR="0003462C" w:rsidRPr="003E3C57" w:rsidRDefault="0003462C" w:rsidP="0003462C">
      <w:pPr>
        <w:widowControl w:val="0"/>
        <w:tabs>
          <w:tab w:val="left" w:pos="646"/>
        </w:tabs>
        <w:ind w:left="360"/>
        <w:rPr>
          <w:rFonts w:ascii="Nunito Light" w:hAnsi="Nunito Light"/>
          <w:snapToGrid w:val="0"/>
          <w:lang w:val="en-US"/>
        </w:rPr>
      </w:pPr>
    </w:p>
    <w:p w14:paraId="6E441D6D" w14:textId="42DE9917" w:rsidR="0003462C" w:rsidRPr="003E3C57" w:rsidRDefault="4AD7C7BD" w:rsidP="0003462C">
      <w:pPr>
        <w:pStyle w:val="paragraph"/>
        <w:numPr>
          <w:ilvl w:val="0"/>
          <w:numId w:val="51"/>
        </w:numPr>
        <w:textAlignment w:val="baseline"/>
        <w:rPr>
          <w:rFonts w:ascii="Nunito Light" w:hAnsi="Nunito Light"/>
        </w:rPr>
      </w:pPr>
      <w:r w:rsidRPr="003E3C57">
        <w:rPr>
          <w:rStyle w:val="normaltextrun"/>
          <w:rFonts w:ascii="Nunito Light" w:hAnsi="Nunito Light"/>
          <w:lang w:val="en-US"/>
        </w:rPr>
        <w:t>At</w:t>
      </w:r>
      <w:r w:rsidR="0003462C" w:rsidRPr="003E3C57">
        <w:rPr>
          <w:rStyle w:val="normaltextrun"/>
          <w:rFonts w:ascii="Nunito Light" w:hAnsi="Nunito Light"/>
          <w:lang w:val="en-US"/>
        </w:rPr>
        <w:t xml:space="preserve"> </w:t>
      </w:r>
      <w:r w:rsidRPr="003E3C57">
        <w:rPr>
          <w:rStyle w:val="normaltextrun"/>
          <w:rFonts w:ascii="Nunito Light" w:hAnsi="Nunito Light"/>
          <w:lang w:val="en-US"/>
        </w:rPr>
        <w:t xml:space="preserve">least one third of the </w:t>
      </w:r>
      <w:r w:rsidR="0003462C" w:rsidRPr="003E3C57">
        <w:rPr>
          <w:rStyle w:val="normaltextrun"/>
          <w:rFonts w:ascii="Nunito Light" w:hAnsi="Nunito Light"/>
          <w:lang w:val="en-US"/>
        </w:rPr>
        <w:t xml:space="preserve">trustees shall be </w:t>
      </w:r>
      <w:r w:rsidR="0003462C" w:rsidRPr="003E3C57">
        <w:rPr>
          <w:rStyle w:val="normaltextrun"/>
          <w:rFonts w:ascii="Nunito Light" w:hAnsi="Nunito Light"/>
        </w:rPr>
        <w:t>adults with learning and physical disabilities or mental health difficulties who participate in the activities provided by the Company under Clause 3 of the Memorandum of Association.</w:t>
      </w:r>
      <w:r w:rsidR="0003462C" w:rsidRPr="003E3C57">
        <w:rPr>
          <w:rStyle w:val="eop"/>
          <w:rFonts w:ascii="Nunito Light" w:hAnsi="Nunito Light"/>
        </w:rPr>
        <w:t> </w:t>
      </w:r>
      <w:r w:rsidR="7512005C" w:rsidRPr="003E3C57">
        <w:rPr>
          <w:rFonts w:ascii="Nunito Light" w:hAnsi="Nunito Light"/>
        </w:rPr>
        <w:t xml:space="preserve"> </w:t>
      </w:r>
      <w:r w:rsidR="7512005C" w:rsidRPr="003E3C57">
        <w:rPr>
          <w:rFonts w:ascii="Nunito Light" w:eastAsia="Tw Cen MT" w:hAnsi="Nunito Light" w:cs="Tw Cen MT"/>
          <w:sz w:val="22"/>
          <w:szCs w:val="22"/>
        </w:rPr>
        <w:t>If the figure of one third is not reached, the board may continue to function while taking active steps to recruit participant trustees.</w:t>
      </w:r>
    </w:p>
    <w:p w14:paraId="42E77E98" w14:textId="77777777" w:rsidR="0015391C" w:rsidRPr="003E3C57" w:rsidRDefault="0015391C">
      <w:pPr>
        <w:widowControl w:val="0"/>
        <w:tabs>
          <w:tab w:val="left" w:pos="521"/>
          <w:tab w:val="left" w:pos="646"/>
        </w:tabs>
        <w:rPr>
          <w:rFonts w:ascii="Nunito Light" w:hAnsi="Nunito Light"/>
          <w:snapToGrid w:val="0"/>
          <w:szCs w:val="24"/>
          <w:lang w:val="en-US"/>
        </w:rPr>
      </w:pPr>
    </w:p>
    <w:p w14:paraId="45F0573F" w14:textId="5D22C2C4" w:rsidR="0015391C" w:rsidRPr="003E3C57" w:rsidRDefault="0015391C" w:rsidP="00814D60">
      <w:pPr>
        <w:widowControl w:val="0"/>
        <w:numPr>
          <w:ilvl w:val="0"/>
          <w:numId w:val="51"/>
        </w:numPr>
        <w:tabs>
          <w:tab w:val="left" w:pos="521"/>
          <w:tab w:val="left" w:pos="646"/>
        </w:tabs>
        <w:rPr>
          <w:rFonts w:ascii="Nunito Light" w:hAnsi="Nunito Light"/>
          <w:snapToGrid w:val="0"/>
          <w:lang w:val="en-US"/>
        </w:rPr>
      </w:pPr>
      <w:r w:rsidRPr="003E3C57">
        <w:rPr>
          <w:rFonts w:ascii="Nunito Light" w:hAnsi="Nunito Light"/>
          <w:snapToGrid w:val="0"/>
          <w:lang w:val="en-US"/>
        </w:rPr>
        <w:t xml:space="preserve"> The first trustees shall be those persons named in the statement delivered pursuant to section 10(2) of the Act, who shall be deemed to have been appointed under the articles. </w:t>
      </w:r>
      <w:r w:rsidRPr="003E3C57">
        <w:rPr>
          <w:rFonts w:ascii="Nunito Light" w:hAnsi="Nunito Light"/>
          <w:snapToGrid w:val="0"/>
          <w:lang w:val="en-US"/>
        </w:rPr>
        <w:lastRenderedPageBreak/>
        <w:t>Future trustees shall be appointed as provided subsequently in the articles.</w:t>
      </w:r>
    </w:p>
    <w:p w14:paraId="768F910A" w14:textId="77777777" w:rsidR="00866193" w:rsidRPr="003E3C57" w:rsidRDefault="00866193" w:rsidP="00866193">
      <w:pPr>
        <w:pStyle w:val="Heading3"/>
        <w:tabs>
          <w:tab w:val="clear" w:pos="2154"/>
          <w:tab w:val="left" w:pos="521"/>
          <w:tab w:val="left" w:pos="646"/>
        </w:tabs>
        <w:rPr>
          <w:rFonts w:ascii="Nunito Light" w:hAnsi="Nunito Light"/>
          <w:b w:val="0"/>
          <w:szCs w:val="24"/>
        </w:rPr>
      </w:pPr>
    </w:p>
    <w:p w14:paraId="06D343BA" w14:textId="77777777" w:rsidR="0015391C" w:rsidRPr="003E3C57" w:rsidRDefault="0015391C" w:rsidP="00866193">
      <w:pPr>
        <w:pStyle w:val="Heading3"/>
        <w:tabs>
          <w:tab w:val="clear" w:pos="2154"/>
          <w:tab w:val="left" w:pos="521"/>
          <w:tab w:val="left" w:pos="646"/>
        </w:tabs>
        <w:rPr>
          <w:rFonts w:ascii="Nunito Light" w:hAnsi="Nunito Light"/>
          <w:szCs w:val="24"/>
        </w:rPr>
      </w:pPr>
      <w:r w:rsidRPr="003E3C57">
        <w:rPr>
          <w:rFonts w:ascii="Nunito Light" w:hAnsi="Nunito Light"/>
          <w:szCs w:val="24"/>
        </w:rPr>
        <w:t>POWERS OF TRUSTEES</w:t>
      </w:r>
    </w:p>
    <w:p w14:paraId="71D9DC1B" w14:textId="77777777" w:rsidR="0015391C" w:rsidRPr="003E3C57" w:rsidRDefault="0015391C">
      <w:pPr>
        <w:widowControl w:val="0"/>
        <w:tabs>
          <w:tab w:val="left" w:pos="521"/>
          <w:tab w:val="left" w:pos="646"/>
        </w:tabs>
        <w:rPr>
          <w:rFonts w:ascii="Nunito Light" w:hAnsi="Nunito Light"/>
          <w:b/>
          <w:snapToGrid w:val="0"/>
          <w:szCs w:val="24"/>
          <w:lang w:val="en-US"/>
        </w:rPr>
      </w:pPr>
    </w:p>
    <w:p w14:paraId="4DDDF816" w14:textId="3A3D4E1F" w:rsidR="0015391C" w:rsidRPr="003E3C57" w:rsidRDefault="0015391C" w:rsidP="00814D60">
      <w:pPr>
        <w:widowControl w:val="0"/>
        <w:numPr>
          <w:ilvl w:val="0"/>
          <w:numId w:val="51"/>
        </w:numPr>
        <w:tabs>
          <w:tab w:val="left" w:pos="709"/>
          <w:tab w:val="left" w:pos="851"/>
        </w:tabs>
        <w:rPr>
          <w:rFonts w:ascii="Nunito Light" w:hAnsi="Nunito Light"/>
          <w:snapToGrid w:val="0"/>
          <w:lang w:val="en-US"/>
        </w:rPr>
      </w:pPr>
      <w:r w:rsidRPr="003E3C57">
        <w:rPr>
          <w:rFonts w:ascii="Nunito Light" w:hAnsi="Nunito Light"/>
          <w:snapToGrid w:val="0"/>
          <w:lang w:val="en-US"/>
        </w:rPr>
        <w:t xml:space="preserve">Subject to the provisions of the Act, the </w:t>
      </w:r>
      <w:r w:rsidR="7C28A6FB" w:rsidRPr="003E3C57">
        <w:rPr>
          <w:rFonts w:ascii="Nunito Light" w:hAnsi="Nunito Light"/>
          <w:lang w:val="en-US"/>
        </w:rPr>
        <w:t>M</w:t>
      </w:r>
      <w:r w:rsidRPr="003E3C57">
        <w:rPr>
          <w:rFonts w:ascii="Nunito Light" w:hAnsi="Nunito Light"/>
          <w:snapToGrid w:val="0"/>
          <w:lang w:val="en-US"/>
        </w:rPr>
        <w:t xml:space="preserve">emorandum and </w:t>
      </w:r>
      <w:r w:rsidR="4B5DC393" w:rsidRPr="003E3C57">
        <w:rPr>
          <w:rFonts w:ascii="Nunito Light" w:hAnsi="Nunito Light"/>
          <w:lang w:val="en-US"/>
        </w:rPr>
        <w:t>A</w:t>
      </w:r>
      <w:r w:rsidRPr="003E3C57">
        <w:rPr>
          <w:rFonts w:ascii="Nunito Light" w:hAnsi="Nunito Light"/>
          <w:snapToGrid w:val="0"/>
          <w:lang w:val="en-US"/>
        </w:rPr>
        <w:t>rticles and any directions given by special resolution, the business of the Company shall be managed by the trustees</w:t>
      </w:r>
      <w:r w:rsidR="4DFBF323" w:rsidRPr="003E3C57">
        <w:rPr>
          <w:rFonts w:ascii="Nunito Light" w:hAnsi="Nunito Light"/>
          <w:lang w:val="en-US"/>
        </w:rPr>
        <w:t>,</w:t>
      </w:r>
      <w:r w:rsidRPr="003E3C57">
        <w:rPr>
          <w:rFonts w:ascii="Nunito Light" w:hAnsi="Nunito Light"/>
          <w:snapToGrid w:val="0"/>
          <w:lang w:val="en-US"/>
        </w:rPr>
        <w:t xml:space="preserve"> who may exercise all the powers of the Company. No alteration to the </w:t>
      </w:r>
      <w:r w:rsidR="2567A886" w:rsidRPr="003E3C57">
        <w:rPr>
          <w:rFonts w:ascii="Nunito Light" w:hAnsi="Nunito Light"/>
          <w:lang w:val="en-US"/>
        </w:rPr>
        <w:t>M</w:t>
      </w:r>
      <w:r w:rsidRPr="003E3C57">
        <w:rPr>
          <w:rFonts w:ascii="Nunito Light" w:hAnsi="Nunito Light"/>
          <w:snapToGrid w:val="0"/>
          <w:lang w:val="en-US"/>
        </w:rPr>
        <w:t xml:space="preserve">emorandum or the </w:t>
      </w:r>
      <w:r w:rsidR="5EEB7E70" w:rsidRPr="003E3C57">
        <w:rPr>
          <w:rFonts w:ascii="Nunito Light" w:hAnsi="Nunito Light"/>
          <w:lang w:val="en-US"/>
        </w:rPr>
        <w:t>A</w:t>
      </w:r>
      <w:r w:rsidRPr="003E3C57">
        <w:rPr>
          <w:rFonts w:ascii="Nunito Light" w:hAnsi="Nunito Light"/>
          <w:snapToGrid w:val="0"/>
          <w:lang w:val="en-US"/>
        </w:rPr>
        <w:t>rticles and no such direction shall invalidate any prior act of the trustees which would have been valid if that alteration had not been made or that direction had not been given. The powers given by this article shall not be limited by any special power given to the trustees by the articles and a meeting of trustees at which a quorum is present may exercise all the powers exercisable by the trustees.</w:t>
      </w:r>
    </w:p>
    <w:p w14:paraId="57833CA2" w14:textId="77777777" w:rsidR="0015391C" w:rsidRPr="003E3C57" w:rsidRDefault="0015391C">
      <w:pPr>
        <w:widowControl w:val="0"/>
        <w:tabs>
          <w:tab w:val="left" w:pos="709"/>
          <w:tab w:val="left" w:pos="851"/>
        </w:tabs>
        <w:rPr>
          <w:rFonts w:ascii="Nunito Light" w:hAnsi="Nunito Light"/>
          <w:snapToGrid w:val="0"/>
          <w:szCs w:val="24"/>
          <w:lang w:val="en-US"/>
        </w:rPr>
      </w:pPr>
    </w:p>
    <w:p w14:paraId="60B9E81E" w14:textId="77777777" w:rsidR="0015391C" w:rsidRPr="003E3C57" w:rsidRDefault="0015391C" w:rsidP="00814D60">
      <w:pPr>
        <w:widowControl w:val="0"/>
        <w:numPr>
          <w:ilvl w:val="0"/>
          <w:numId w:val="51"/>
        </w:numPr>
        <w:tabs>
          <w:tab w:val="left" w:pos="709"/>
          <w:tab w:val="left" w:pos="851"/>
        </w:tabs>
        <w:rPr>
          <w:rFonts w:ascii="Nunito Light" w:hAnsi="Nunito Light"/>
          <w:snapToGrid w:val="0"/>
          <w:lang w:val="en-US"/>
        </w:rPr>
      </w:pPr>
      <w:r w:rsidRPr="003E3C57">
        <w:rPr>
          <w:rFonts w:ascii="Nunito Light" w:hAnsi="Nunito Light"/>
          <w:snapToGrid w:val="0"/>
          <w:lang w:val="en-US"/>
        </w:rPr>
        <w:t>In addition to all powers hereby expressly conferred upon them and without detracting from the generality of their powers under the articles the trustees shall have the following powers, namely:</w:t>
      </w:r>
    </w:p>
    <w:p w14:paraId="570ABBDC" w14:textId="77777777" w:rsidR="0015391C" w:rsidRPr="003E3C57" w:rsidRDefault="0015391C">
      <w:pPr>
        <w:widowControl w:val="0"/>
        <w:tabs>
          <w:tab w:val="left" w:pos="709"/>
          <w:tab w:val="left" w:pos="851"/>
        </w:tabs>
        <w:rPr>
          <w:rFonts w:ascii="Nunito Light" w:hAnsi="Nunito Light"/>
          <w:snapToGrid w:val="0"/>
          <w:szCs w:val="24"/>
          <w:lang w:val="en-US"/>
        </w:rPr>
      </w:pPr>
    </w:p>
    <w:p w14:paraId="51D5D584" w14:textId="5CEAC3DE" w:rsidR="0015391C" w:rsidRPr="003E3C57" w:rsidRDefault="00866193" w:rsidP="00866193">
      <w:pPr>
        <w:widowControl w:val="0"/>
        <w:numPr>
          <w:ilvl w:val="0"/>
          <w:numId w:val="58"/>
        </w:numPr>
        <w:tabs>
          <w:tab w:val="left" w:pos="709"/>
          <w:tab w:val="left" w:pos="851"/>
        </w:tabs>
        <w:rPr>
          <w:rFonts w:ascii="Nunito Light" w:hAnsi="Nunito Light"/>
          <w:snapToGrid w:val="0"/>
          <w:lang w:val="en-US"/>
        </w:rPr>
      </w:pPr>
      <w:r w:rsidRPr="003E3C57">
        <w:rPr>
          <w:rFonts w:ascii="Nunito Light" w:hAnsi="Nunito Light"/>
          <w:snapToGrid w:val="0"/>
          <w:lang w:val="en-US"/>
        </w:rPr>
        <w:t xml:space="preserve"> </w:t>
      </w:r>
      <w:r w:rsidR="0015391C" w:rsidRPr="003E3C57">
        <w:rPr>
          <w:rFonts w:ascii="Nunito Light" w:hAnsi="Nunito Light"/>
          <w:snapToGrid w:val="0"/>
          <w:lang w:val="en-US"/>
        </w:rPr>
        <w:t>to expend the funds of the Company in such a manner as they shall consider most beneficial for the achieveme</w:t>
      </w:r>
      <w:r w:rsidR="7E607550" w:rsidRPr="003E3C57">
        <w:rPr>
          <w:rFonts w:ascii="Nunito Light" w:hAnsi="Nunito Light"/>
          <w:snapToGrid w:val="0"/>
          <w:lang w:val="en-US"/>
        </w:rPr>
        <w:t>n</w:t>
      </w:r>
      <w:r w:rsidR="0015391C" w:rsidRPr="003E3C57">
        <w:rPr>
          <w:rFonts w:ascii="Nunito Light" w:hAnsi="Nunito Light"/>
          <w:snapToGrid w:val="0"/>
          <w:lang w:val="en-US"/>
        </w:rPr>
        <w:t>t of the objects</w:t>
      </w:r>
      <w:r w:rsidR="59F0D5A1" w:rsidRPr="003E3C57">
        <w:rPr>
          <w:rFonts w:ascii="Nunito Light" w:hAnsi="Nunito Light"/>
          <w:snapToGrid w:val="0"/>
          <w:lang w:val="en-US"/>
        </w:rPr>
        <w:t>,</w:t>
      </w:r>
      <w:r w:rsidR="0015391C" w:rsidRPr="003E3C57">
        <w:rPr>
          <w:rFonts w:ascii="Nunito Light" w:hAnsi="Nunito Light"/>
          <w:snapToGrid w:val="0"/>
          <w:lang w:val="en-US"/>
        </w:rPr>
        <w:t xml:space="preserve"> and to invest in the name of the Company such part of the funds as they may see fit</w:t>
      </w:r>
      <w:r w:rsidR="1454CBF8" w:rsidRPr="003E3C57">
        <w:rPr>
          <w:rFonts w:ascii="Nunito Light" w:hAnsi="Nunito Light"/>
          <w:snapToGrid w:val="0"/>
          <w:lang w:val="en-US"/>
        </w:rPr>
        <w:t>,</w:t>
      </w:r>
      <w:r w:rsidR="0015391C" w:rsidRPr="003E3C57">
        <w:rPr>
          <w:rFonts w:ascii="Nunito Light" w:hAnsi="Nunito Light"/>
          <w:snapToGrid w:val="0"/>
          <w:lang w:val="en-US"/>
        </w:rPr>
        <w:t xml:space="preserve"> and to direct the sale or transposition of any such investments</w:t>
      </w:r>
      <w:r w:rsidR="083F37F7" w:rsidRPr="003E3C57">
        <w:rPr>
          <w:rFonts w:ascii="Nunito Light" w:hAnsi="Nunito Light"/>
          <w:snapToGrid w:val="0"/>
          <w:lang w:val="en-US"/>
        </w:rPr>
        <w:t>,</w:t>
      </w:r>
      <w:r w:rsidR="0015391C" w:rsidRPr="003E3C57">
        <w:rPr>
          <w:rFonts w:ascii="Nunito Light" w:hAnsi="Nunito Light"/>
          <w:snapToGrid w:val="0"/>
          <w:lang w:val="en-US"/>
        </w:rPr>
        <w:t xml:space="preserve"> and to expend the proceeds of any such sale in furtherance of the objects of the </w:t>
      </w:r>
      <w:proofErr w:type="gramStart"/>
      <w:r w:rsidR="0015391C" w:rsidRPr="003E3C57">
        <w:rPr>
          <w:rFonts w:ascii="Nunito Light" w:hAnsi="Nunito Light"/>
          <w:snapToGrid w:val="0"/>
          <w:lang w:val="en-US"/>
        </w:rPr>
        <w:t>Company;</w:t>
      </w:r>
      <w:proofErr w:type="gramEnd"/>
    </w:p>
    <w:p w14:paraId="136D06B1" w14:textId="77777777" w:rsidR="0015391C" w:rsidRPr="003E3C57" w:rsidRDefault="0015391C">
      <w:pPr>
        <w:widowControl w:val="0"/>
        <w:tabs>
          <w:tab w:val="left" w:pos="709"/>
          <w:tab w:val="left" w:pos="851"/>
        </w:tabs>
        <w:ind w:left="720"/>
        <w:rPr>
          <w:rFonts w:ascii="Nunito Light" w:hAnsi="Nunito Light"/>
          <w:snapToGrid w:val="0"/>
          <w:szCs w:val="24"/>
          <w:lang w:val="en-US"/>
        </w:rPr>
      </w:pPr>
    </w:p>
    <w:p w14:paraId="58A670B1" w14:textId="31C6C7F6" w:rsidR="0015391C" w:rsidRPr="003E3C57" w:rsidRDefault="00866193" w:rsidP="00866193">
      <w:pPr>
        <w:widowControl w:val="0"/>
        <w:numPr>
          <w:ilvl w:val="0"/>
          <w:numId w:val="58"/>
        </w:numPr>
        <w:tabs>
          <w:tab w:val="left" w:pos="709"/>
          <w:tab w:val="left" w:pos="851"/>
        </w:tabs>
        <w:rPr>
          <w:rFonts w:ascii="Nunito Light" w:hAnsi="Nunito Light"/>
          <w:snapToGrid w:val="0"/>
          <w:szCs w:val="24"/>
          <w:lang w:val="en-US"/>
        </w:rPr>
      </w:pPr>
      <w:r w:rsidRPr="003E3C57">
        <w:rPr>
          <w:rFonts w:ascii="Nunito Light" w:hAnsi="Nunito Light"/>
          <w:snapToGrid w:val="0"/>
          <w:szCs w:val="24"/>
          <w:lang w:val="en-US"/>
        </w:rPr>
        <w:t xml:space="preserve"> </w:t>
      </w:r>
      <w:r w:rsidR="0015391C" w:rsidRPr="003E3C57">
        <w:rPr>
          <w:rFonts w:ascii="Nunito Light" w:hAnsi="Nunito Light"/>
          <w:snapToGrid w:val="0"/>
          <w:szCs w:val="24"/>
          <w:lang w:val="en-US"/>
        </w:rPr>
        <w:t xml:space="preserve">to </w:t>
      </w:r>
      <w:proofErr w:type="gramStart"/>
      <w:r w:rsidR="0015391C" w:rsidRPr="003E3C57">
        <w:rPr>
          <w:rFonts w:ascii="Nunito Light" w:hAnsi="Nunito Light"/>
          <w:snapToGrid w:val="0"/>
          <w:szCs w:val="24"/>
          <w:lang w:val="en-US"/>
        </w:rPr>
        <w:t>enter into</w:t>
      </w:r>
      <w:proofErr w:type="gramEnd"/>
      <w:r w:rsidR="0015391C" w:rsidRPr="003E3C57">
        <w:rPr>
          <w:rFonts w:ascii="Nunito Light" w:hAnsi="Nunito Light"/>
          <w:snapToGrid w:val="0"/>
          <w:szCs w:val="24"/>
          <w:lang w:val="en-US"/>
        </w:rPr>
        <w:t xml:space="preserve"> contracts on behalf of the Company.</w:t>
      </w:r>
    </w:p>
    <w:p w14:paraId="043E1F94" w14:textId="77777777" w:rsidR="0015391C" w:rsidRPr="003E3C57" w:rsidRDefault="0015391C">
      <w:pPr>
        <w:widowControl w:val="0"/>
        <w:tabs>
          <w:tab w:val="left" w:pos="1615"/>
        </w:tabs>
        <w:rPr>
          <w:rFonts w:ascii="Nunito Light" w:hAnsi="Nunito Light"/>
          <w:snapToGrid w:val="0"/>
          <w:szCs w:val="24"/>
          <w:lang w:val="en-US"/>
        </w:rPr>
      </w:pPr>
    </w:p>
    <w:p w14:paraId="5E4E2C1B" w14:textId="77777777" w:rsidR="0015391C" w:rsidRPr="003E3C57" w:rsidRDefault="0015391C" w:rsidP="00866193">
      <w:pPr>
        <w:pStyle w:val="Heading3"/>
        <w:tabs>
          <w:tab w:val="clear" w:pos="2154"/>
          <w:tab w:val="left" w:pos="1615"/>
        </w:tabs>
        <w:rPr>
          <w:rFonts w:ascii="Nunito Light" w:hAnsi="Nunito Light"/>
          <w:szCs w:val="24"/>
        </w:rPr>
      </w:pPr>
      <w:r w:rsidRPr="003E3C57">
        <w:rPr>
          <w:rFonts w:ascii="Nunito Light" w:hAnsi="Nunito Light"/>
          <w:szCs w:val="24"/>
        </w:rPr>
        <w:t>APPOINTMENT AND RETIREMENT OF TRUSTEES</w:t>
      </w:r>
    </w:p>
    <w:p w14:paraId="77FF029D" w14:textId="77777777" w:rsidR="0015391C" w:rsidRPr="003E3C57" w:rsidRDefault="0015391C">
      <w:pPr>
        <w:widowControl w:val="0"/>
        <w:tabs>
          <w:tab w:val="left" w:pos="1615"/>
        </w:tabs>
        <w:jc w:val="both"/>
        <w:rPr>
          <w:rFonts w:ascii="Nunito Light" w:hAnsi="Nunito Light"/>
          <w:snapToGrid w:val="0"/>
          <w:szCs w:val="24"/>
          <w:lang w:val="en-US"/>
        </w:rPr>
      </w:pPr>
    </w:p>
    <w:p w14:paraId="0D143614" w14:textId="68057690" w:rsidR="0015391C" w:rsidRPr="003E3C57" w:rsidRDefault="0015391C" w:rsidP="00814D60">
      <w:pPr>
        <w:widowControl w:val="0"/>
        <w:numPr>
          <w:ilvl w:val="0"/>
          <w:numId w:val="51"/>
        </w:numPr>
        <w:tabs>
          <w:tab w:val="left" w:pos="181"/>
        </w:tabs>
        <w:jc w:val="both"/>
        <w:rPr>
          <w:rFonts w:ascii="Nunito Light" w:hAnsi="Nunito Light"/>
          <w:snapToGrid w:val="0"/>
          <w:lang w:val="en-US"/>
        </w:rPr>
      </w:pPr>
      <w:r w:rsidRPr="003E3C57">
        <w:rPr>
          <w:rFonts w:ascii="Nunito Light" w:hAnsi="Nunito Light"/>
          <w:snapToGrid w:val="0"/>
          <w:lang w:val="en-US"/>
        </w:rPr>
        <w:t xml:space="preserve">At the first Annual General Meeting of the Company all </w:t>
      </w:r>
      <w:r w:rsidR="00936D75" w:rsidRPr="003E3C57">
        <w:rPr>
          <w:rFonts w:ascii="Nunito Light" w:hAnsi="Nunito Light"/>
          <w:snapToGrid w:val="0"/>
          <w:lang w:val="en-US"/>
        </w:rPr>
        <w:t xml:space="preserve">the trustees shall retire from </w:t>
      </w:r>
      <w:r w:rsidRPr="003E3C57">
        <w:rPr>
          <w:rFonts w:ascii="Nunito Light" w:hAnsi="Nunito Light"/>
          <w:snapToGrid w:val="0"/>
          <w:lang w:val="en-US"/>
        </w:rPr>
        <w:t>office. At every subsequent annual general meeting one third o</w:t>
      </w:r>
      <w:r w:rsidR="00396936" w:rsidRPr="003E3C57">
        <w:rPr>
          <w:rFonts w:ascii="Nunito Light" w:hAnsi="Nunito Light"/>
          <w:snapToGrid w:val="0"/>
          <w:lang w:val="en-US"/>
        </w:rPr>
        <w:t xml:space="preserve">f the trustees shall retire </w:t>
      </w:r>
      <w:r w:rsidRPr="003E3C57">
        <w:rPr>
          <w:rFonts w:ascii="Nunito Light" w:hAnsi="Nunito Light"/>
          <w:snapToGrid w:val="0"/>
          <w:lang w:val="en-US"/>
        </w:rPr>
        <w:t>by rotation or, if their number is not 3 or a multiple of 3, the number nearest to one third shall retire from office; but if there is only one trustee who is subject to retirement by rotation, he</w:t>
      </w:r>
      <w:r w:rsidR="12BC9471" w:rsidRPr="003E3C57">
        <w:rPr>
          <w:rFonts w:ascii="Nunito Light" w:hAnsi="Nunito Light"/>
          <w:lang w:val="en-US"/>
        </w:rPr>
        <w:t xml:space="preserve"> or she</w:t>
      </w:r>
      <w:r w:rsidRPr="003E3C57">
        <w:rPr>
          <w:rFonts w:ascii="Nunito Light" w:hAnsi="Nunito Light"/>
          <w:snapToGrid w:val="0"/>
          <w:lang w:val="en-US"/>
        </w:rPr>
        <w:t xml:space="preserve"> shall retire.</w:t>
      </w:r>
    </w:p>
    <w:p w14:paraId="5B6B4640" w14:textId="77777777" w:rsidR="0015391C" w:rsidRPr="003E3C57" w:rsidRDefault="0015391C">
      <w:pPr>
        <w:widowControl w:val="0"/>
        <w:tabs>
          <w:tab w:val="left" w:pos="181"/>
          <w:tab w:val="left" w:pos="748"/>
        </w:tabs>
        <w:ind w:left="181"/>
        <w:jc w:val="both"/>
        <w:rPr>
          <w:rFonts w:ascii="Nunito Light" w:hAnsi="Nunito Light"/>
          <w:snapToGrid w:val="0"/>
          <w:szCs w:val="24"/>
          <w:lang w:val="en-US"/>
        </w:rPr>
      </w:pPr>
    </w:p>
    <w:p w14:paraId="3D72ECCD" w14:textId="77777777" w:rsidR="0015391C" w:rsidRPr="003E3C57" w:rsidRDefault="0015391C" w:rsidP="00814D60">
      <w:pPr>
        <w:widowControl w:val="0"/>
        <w:numPr>
          <w:ilvl w:val="0"/>
          <w:numId w:val="51"/>
        </w:numPr>
        <w:tabs>
          <w:tab w:val="left" w:pos="181"/>
        </w:tabs>
        <w:jc w:val="both"/>
        <w:rPr>
          <w:rFonts w:ascii="Nunito Light" w:hAnsi="Nunito Light"/>
          <w:snapToGrid w:val="0"/>
          <w:lang w:val="en-US"/>
        </w:rPr>
      </w:pPr>
      <w:r w:rsidRPr="003E3C57">
        <w:rPr>
          <w:rFonts w:ascii="Nunito Light" w:hAnsi="Nunito Light"/>
          <w:snapToGrid w:val="0"/>
          <w:lang w:val="en-US"/>
        </w:rPr>
        <w:t>Subject to the provisions of the Act, the trustees to retire by rotation shall be those who have been longest in office since their last appointment or reappointment, but as between persons who became or were last re-appointed trustees on the same day those to retire shall (unless they otherwise agree among themselves) be determined by lot.</w:t>
      </w:r>
    </w:p>
    <w:p w14:paraId="7CF34F5B" w14:textId="77777777" w:rsidR="0015391C" w:rsidRPr="003E3C57" w:rsidRDefault="0015391C">
      <w:pPr>
        <w:widowControl w:val="0"/>
        <w:tabs>
          <w:tab w:val="left" w:pos="181"/>
          <w:tab w:val="left" w:pos="748"/>
        </w:tabs>
        <w:jc w:val="both"/>
        <w:rPr>
          <w:rFonts w:ascii="Nunito Light" w:hAnsi="Nunito Light"/>
          <w:snapToGrid w:val="0"/>
          <w:szCs w:val="24"/>
          <w:lang w:val="en-US"/>
        </w:rPr>
      </w:pPr>
    </w:p>
    <w:p w14:paraId="1D3862ED" w14:textId="77777777" w:rsidR="0015391C" w:rsidRPr="003E3C57" w:rsidRDefault="0015391C" w:rsidP="00814D60">
      <w:pPr>
        <w:widowControl w:val="0"/>
        <w:numPr>
          <w:ilvl w:val="0"/>
          <w:numId w:val="51"/>
        </w:numPr>
        <w:tabs>
          <w:tab w:val="left" w:pos="181"/>
        </w:tabs>
        <w:jc w:val="both"/>
        <w:rPr>
          <w:rFonts w:ascii="Nunito Light" w:hAnsi="Nunito Light"/>
          <w:snapToGrid w:val="0"/>
          <w:lang w:val="en-US"/>
        </w:rPr>
      </w:pPr>
      <w:r w:rsidRPr="003E3C57">
        <w:rPr>
          <w:rFonts w:ascii="Nunito Light" w:hAnsi="Nunito Light"/>
          <w:snapToGrid w:val="0"/>
          <w:lang w:val="en-US"/>
        </w:rPr>
        <w:t>If the Company at the meeting at which a trustee retires by rotation, does not fill the vacancy, the retiring trustee shall, if willing to act, be deemed to have been re-appointed unless at the meeting it is resolved not to fill the vacancy or unless a resolution for the reappointment of the trustee is put to the meeting and lost.</w:t>
      </w:r>
    </w:p>
    <w:p w14:paraId="1737E429" w14:textId="77777777" w:rsidR="0015391C" w:rsidRPr="003E3C57" w:rsidRDefault="0015391C">
      <w:pPr>
        <w:widowControl w:val="0"/>
        <w:tabs>
          <w:tab w:val="left" w:pos="181"/>
        </w:tabs>
        <w:jc w:val="both"/>
        <w:rPr>
          <w:rFonts w:ascii="Nunito Light" w:hAnsi="Nunito Light"/>
          <w:snapToGrid w:val="0"/>
          <w:szCs w:val="24"/>
          <w:lang w:val="en-US"/>
        </w:rPr>
      </w:pPr>
    </w:p>
    <w:p w14:paraId="5638A600" w14:textId="77777777" w:rsidR="0015391C" w:rsidRPr="003E3C57" w:rsidRDefault="0015391C" w:rsidP="00814D60">
      <w:pPr>
        <w:widowControl w:val="0"/>
        <w:numPr>
          <w:ilvl w:val="0"/>
          <w:numId w:val="51"/>
        </w:numPr>
        <w:tabs>
          <w:tab w:val="left" w:pos="181"/>
        </w:tabs>
        <w:jc w:val="both"/>
        <w:rPr>
          <w:rFonts w:ascii="Nunito Light" w:hAnsi="Nunito Light"/>
          <w:snapToGrid w:val="0"/>
          <w:lang w:val="en-US"/>
        </w:rPr>
      </w:pPr>
      <w:r w:rsidRPr="003E3C57">
        <w:rPr>
          <w:rFonts w:ascii="Nunito Light" w:hAnsi="Nunito Light"/>
          <w:snapToGrid w:val="0"/>
          <w:lang w:val="en-US"/>
        </w:rPr>
        <w:t xml:space="preserve">No person other than a trustee retiring by rotation shall be appointed or re-appointed a </w:t>
      </w:r>
      <w:r w:rsidRPr="003E3C57">
        <w:rPr>
          <w:rFonts w:ascii="Nunito Light" w:hAnsi="Nunito Light"/>
          <w:snapToGrid w:val="0"/>
          <w:lang w:val="en-US"/>
        </w:rPr>
        <w:lastRenderedPageBreak/>
        <w:t>trustee at any general meeting unless:</w:t>
      </w:r>
    </w:p>
    <w:p w14:paraId="5645352D" w14:textId="77777777" w:rsidR="0015391C" w:rsidRPr="003E3C57" w:rsidRDefault="0015391C">
      <w:pPr>
        <w:widowControl w:val="0"/>
        <w:tabs>
          <w:tab w:val="left" w:pos="181"/>
        </w:tabs>
        <w:jc w:val="both"/>
        <w:rPr>
          <w:rFonts w:ascii="Nunito Light" w:hAnsi="Nunito Light"/>
          <w:snapToGrid w:val="0"/>
          <w:szCs w:val="24"/>
          <w:lang w:val="en-US"/>
        </w:rPr>
      </w:pPr>
    </w:p>
    <w:p w14:paraId="3815DDC2" w14:textId="312841E7" w:rsidR="0015391C" w:rsidRPr="003E3C57" w:rsidRDefault="00866193" w:rsidP="00866193">
      <w:pPr>
        <w:widowControl w:val="0"/>
        <w:numPr>
          <w:ilvl w:val="0"/>
          <w:numId w:val="61"/>
        </w:numPr>
        <w:tabs>
          <w:tab w:val="left" w:pos="181"/>
          <w:tab w:val="left" w:pos="748"/>
        </w:tabs>
        <w:jc w:val="both"/>
        <w:rPr>
          <w:rFonts w:ascii="Nunito Light" w:hAnsi="Nunito Light"/>
          <w:snapToGrid w:val="0"/>
          <w:lang w:val="en-US"/>
        </w:rPr>
      </w:pPr>
      <w:r w:rsidRPr="003E3C57">
        <w:rPr>
          <w:rFonts w:ascii="Nunito Light" w:hAnsi="Nunito Light"/>
          <w:snapToGrid w:val="0"/>
          <w:lang w:val="en-US"/>
        </w:rPr>
        <w:t xml:space="preserve"> </w:t>
      </w:r>
      <w:r w:rsidR="0015391C" w:rsidRPr="003E3C57">
        <w:rPr>
          <w:rFonts w:ascii="Nunito Light" w:hAnsi="Nunito Light"/>
          <w:snapToGrid w:val="0"/>
          <w:lang w:val="en-US"/>
        </w:rPr>
        <w:t>H</w:t>
      </w:r>
      <w:r w:rsidR="0898B497" w:rsidRPr="003E3C57">
        <w:rPr>
          <w:rFonts w:ascii="Nunito Light" w:hAnsi="Nunito Light"/>
          <w:snapToGrid w:val="0"/>
          <w:lang w:val="en-US"/>
        </w:rPr>
        <w:t>e or she</w:t>
      </w:r>
      <w:r w:rsidR="0015391C" w:rsidRPr="003E3C57">
        <w:rPr>
          <w:rFonts w:ascii="Nunito Light" w:hAnsi="Nunito Light"/>
          <w:snapToGrid w:val="0"/>
          <w:lang w:val="en-US"/>
        </w:rPr>
        <w:t xml:space="preserve"> is recommended by the trustees; or</w:t>
      </w:r>
    </w:p>
    <w:p w14:paraId="39E93039" w14:textId="77777777" w:rsidR="0015391C" w:rsidRPr="003E3C57" w:rsidRDefault="0015391C">
      <w:pPr>
        <w:widowControl w:val="0"/>
        <w:tabs>
          <w:tab w:val="left" w:pos="181"/>
          <w:tab w:val="left" w:pos="748"/>
        </w:tabs>
        <w:ind w:left="735"/>
        <w:jc w:val="both"/>
        <w:rPr>
          <w:rFonts w:ascii="Nunito Light" w:hAnsi="Nunito Light"/>
          <w:snapToGrid w:val="0"/>
          <w:szCs w:val="24"/>
          <w:lang w:val="en-US"/>
        </w:rPr>
      </w:pPr>
    </w:p>
    <w:p w14:paraId="41EBBEE4" w14:textId="70750432" w:rsidR="0015391C" w:rsidRPr="003E3C57" w:rsidRDefault="00866193" w:rsidP="00866193">
      <w:pPr>
        <w:widowControl w:val="0"/>
        <w:numPr>
          <w:ilvl w:val="0"/>
          <w:numId w:val="61"/>
        </w:numPr>
        <w:tabs>
          <w:tab w:val="left" w:pos="181"/>
          <w:tab w:val="left" w:pos="748"/>
        </w:tabs>
        <w:jc w:val="both"/>
        <w:rPr>
          <w:rFonts w:ascii="Nunito Light" w:hAnsi="Nunito Light"/>
          <w:snapToGrid w:val="0"/>
          <w:szCs w:val="24"/>
          <w:lang w:val="en-US"/>
        </w:rPr>
      </w:pPr>
      <w:r w:rsidRPr="003E3C57">
        <w:rPr>
          <w:rFonts w:ascii="Nunito Light" w:hAnsi="Nunito Light"/>
          <w:snapToGrid w:val="0"/>
          <w:szCs w:val="24"/>
          <w:lang w:val="en-US"/>
        </w:rPr>
        <w:t xml:space="preserve"> </w:t>
      </w:r>
      <w:r w:rsidR="0015391C" w:rsidRPr="003E3C57">
        <w:rPr>
          <w:rFonts w:ascii="Nunito Light" w:hAnsi="Nunito Light"/>
          <w:snapToGrid w:val="0"/>
          <w:szCs w:val="24"/>
          <w:lang w:val="en-US"/>
        </w:rPr>
        <w:t>Not less than fourteen nor more than thirty-five clear days before the date appointed for the meeting, notice in writing signed by a member qualified to vote at the meeting has been given to the Company of the intention to propose that person for appointment or reappointment stating the particulars which would, if he were so appointed or re-appointed, be required to be included in the Company’s register of trustees together with a notice  executed by that person of his willingness to be appointed or re-appointed.</w:t>
      </w:r>
    </w:p>
    <w:p w14:paraId="0C0715E9" w14:textId="77777777" w:rsidR="0015391C" w:rsidRPr="003E3C57" w:rsidRDefault="0015391C">
      <w:pPr>
        <w:widowControl w:val="0"/>
        <w:tabs>
          <w:tab w:val="left" w:pos="181"/>
          <w:tab w:val="left" w:pos="748"/>
        </w:tabs>
        <w:jc w:val="both"/>
        <w:rPr>
          <w:rFonts w:ascii="Nunito Light" w:hAnsi="Nunito Light"/>
          <w:snapToGrid w:val="0"/>
          <w:szCs w:val="24"/>
          <w:lang w:val="en-US"/>
        </w:rPr>
      </w:pPr>
    </w:p>
    <w:p w14:paraId="06E04066" w14:textId="77777777" w:rsidR="0015391C" w:rsidRPr="003E3C57" w:rsidRDefault="0015391C" w:rsidP="00814D60">
      <w:pPr>
        <w:widowControl w:val="0"/>
        <w:numPr>
          <w:ilvl w:val="0"/>
          <w:numId w:val="51"/>
        </w:numPr>
        <w:tabs>
          <w:tab w:val="left" w:pos="0"/>
        </w:tabs>
        <w:jc w:val="both"/>
        <w:rPr>
          <w:rFonts w:ascii="Nunito Light" w:hAnsi="Nunito Light"/>
          <w:snapToGrid w:val="0"/>
          <w:lang w:val="en-US"/>
        </w:rPr>
      </w:pPr>
      <w:r w:rsidRPr="003E3C57">
        <w:rPr>
          <w:rFonts w:ascii="Nunito Light" w:hAnsi="Nunito Light"/>
          <w:snapToGrid w:val="0"/>
          <w:lang w:val="en-US"/>
        </w:rPr>
        <w:t>No person may be appointed as a trustee:</w:t>
      </w:r>
    </w:p>
    <w:p w14:paraId="641337BC" w14:textId="77777777" w:rsidR="0015391C" w:rsidRPr="003E3C57" w:rsidRDefault="0015391C">
      <w:pPr>
        <w:widowControl w:val="0"/>
        <w:tabs>
          <w:tab w:val="left" w:pos="0"/>
          <w:tab w:val="left" w:pos="748"/>
        </w:tabs>
        <w:jc w:val="both"/>
        <w:rPr>
          <w:rFonts w:ascii="Nunito Light" w:hAnsi="Nunito Light"/>
          <w:snapToGrid w:val="0"/>
          <w:szCs w:val="24"/>
          <w:lang w:val="en-US"/>
        </w:rPr>
      </w:pPr>
    </w:p>
    <w:p w14:paraId="504E075B" w14:textId="101DC1CD" w:rsidR="0015391C" w:rsidRPr="003E3C57" w:rsidRDefault="00866193" w:rsidP="00866193">
      <w:pPr>
        <w:widowControl w:val="0"/>
        <w:numPr>
          <w:ilvl w:val="0"/>
          <w:numId w:val="64"/>
        </w:numPr>
        <w:tabs>
          <w:tab w:val="left" w:pos="0"/>
          <w:tab w:val="left" w:pos="748"/>
        </w:tabs>
        <w:jc w:val="both"/>
        <w:rPr>
          <w:rFonts w:ascii="Nunito Light" w:hAnsi="Nunito Light"/>
          <w:snapToGrid w:val="0"/>
          <w:szCs w:val="24"/>
          <w:lang w:val="en-US"/>
        </w:rPr>
      </w:pPr>
      <w:r w:rsidRPr="003E3C57">
        <w:rPr>
          <w:rFonts w:ascii="Nunito Light" w:hAnsi="Nunito Light"/>
          <w:snapToGrid w:val="0"/>
          <w:szCs w:val="24"/>
          <w:lang w:val="en-US"/>
        </w:rPr>
        <w:t xml:space="preserve"> </w:t>
      </w:r>
      <w:r w:rsidR="0015391C" w:rsidRPr="003E3C57">
        <w:rPr>
          <w:rFonts w:ascii="Nunito Light" w:hAnsi="Nunito Light"/>
          <w:snapToGrid w:val="0"/>
          <w:szCs w:val="24"/>
          <w:lang w:val="en-US"/>
        </w:rPr>
        <w:t xml:space="preserve">If </w:t>
      </w:r>
      <w:r w:rsidR="00250580" w:rsidRPr="003E3C57">
        <w:rPr>
          <w:rFonts w:ascii="Nunito Light" w:hAnsi="Nunito Light"/>
          <w:snapToGrid w:val="0"/>
          <w:szCs w:val="24"/>
          <w:lang w:val="en-US"/>
        </w:rPr>
        <w:t>he or she is</w:t>
      </w:r>
      <w:r w:rsidR="0015391C" w:rsidRPr="003E3C57">
        <w:rPr>
          <w:rFonts w:ascii="Nunito Light" w:hAnsi="Nunito Light"/>
          <w:snapToGrid w:val="0"/>
          <w:szCs w:val="24"/>
          <w:lang w:val="en-US"/>
        </w:rPr>
        <w:t xml:space="preserve"> under the age of 18 years unless the Company is a registered company; or</w:t>
      </w:r>
    </w:p>
    <w:p w14:paraId="5C7D02A7" w14:textId="77777777" w:rsidR="0015391C" w:rsidRPr="003E3C57" w:rsidRDefault="0015391C">
      <w:pPr>
        <w:widowControl w:val="0"/>
        <w:tabs>
          <w:tab w:val="left" w:pos="0"/>
          <w:tab w:val="left" w:pos="748"/>
        </w:tabs>
        <w:ind w:left="735"/>
        <w:jc w:val="both"/>
        <w:rPr>
          <w:rFonts w:ascii="Nunito Light" w:hAnsi="Nunito Light"/>
          <w:snapToGrid w:val="0"/>
          <w:szCs w:val="24"/>
          <w:lang w:val="en-US"/>
        </w:rPr>
      </w:pPr>
    </w:p>
    <w:p w14:paraId="42DB9D48" w14:textId="3568F5DD" w:rsidR="0015391C" w:rsidRPr="003E3C57" w:rsidRDefault="00866193" w:rsidP="00866193">
      <w:pPr>
        <w:widowControl w:val="0"/>
        <w:numPr>
          <w:ilvl w:val="0"/>
          <w:numId w:val="64"/>
        </w:numPr>
        <w:tabs>
          <w:tab w:val="left" w:pos="748"/>
        </w:tabs>
        <w:jc w:val="both"/>
        <w:rPr>
          <w:rFonts w:ascii="Nunito Light" w:hAnsi="Nunito Light"/>
          <w:snapToGrid w:val="0"/>
          <w:lang w:val="en-US"/>
        </w:rPr>
      </w:pPr>
      <w:r w:rsidRPr="003E3C57">
        <w:rPr>
          <w:rFonts w:ascii="Nunito Light" w:hAnsi="Nunito Light"/>
          <w:snapToGrid w:val="0"/>
          <w:lang w:val="en-US"/>
        </w:rPr>
        <w:t xml:space="preserve"> </w:t>
      </w:r>
      <w:r w:rsidR="0015391C" w:rsidRPr="003E3C57">
        <w:rPr>
          <w:rFonts w:ascii="Nunito Light" w:hAnsi="Nunito Light"/>
          <w:snapToGrid w:val="0"/>
          <w:lang w:val="en-US"/>
        </w:rPr>
        <w:t xml:space="preserve">In circumstances such that, had </w:t>
      </w:r>
      <w:r w:rsidR="766D55AE" w:rsidRPr="003E3C57">
        <w:rPr>
          <w:rFonts w:ascii="Nunito Light" w:hAnsi="Nunito Light"/>
          <w:snapToGrid w:val="0"/>
          <w:lang w:val="en-US"/>
        </w:rPr>
        <w:t xml:space="preserve">he or she </w:t>
      </w:r>
      <w:r w:rsidR="0015391C" w:rsidRPr="003E3C57">
        <w:rPr>
          <w:rFonts w:ascii="Nunito Light" w:hAnsi="Nunito Light"/>
          <w:snapToGrid w:val="0"/>
          <w:lang w:val="en-US"/>
        </w:rPr>
        <w:t>already been a trustee, he</w:t>
      </w:r>
      <w:r w:rsidR="3FA0688C" w:rsidRPr="003E3C57">
        <w:rPr>
          <w:rFonts w:ascii="Nunito Light" w:hAnsi="Nunito Light"/>
          <w:snapToGrid w:val="0"/>
          <w:lang w:val="en-US"/>
        </w:rPr>
        <w:t xml:space="preserve"> or she</w:t>
      </w:r>
      <w:r w:rsidR="0015391C" w:rsidRPr="003E3C57">
        <w:rPr>
          <w:rFonts w:ascii="Nunito Light" w:hAnsi="Nunito Light"/>
          <w:snapToGrid w:val="0"/>
          <w:lang w:val="en-US"/>
        </w:rPr>
        <w:t xml:space="preserve"> would have been disqualified from acting under the provisions of Article 38.</w:t>
      </w:r>
    </w:p>
    <w:p w14:paraId="7E2D9A1C" w14:textId="77777777" w:rsidR="0015391C" w:rsidRPr="003E3C57" w:rsidRDefault="0015391C">
      <w:pPr>
        <w:widowControl w:val="0"/>
        <w:tabs>
          <w:tab w:val="left" w:pos="0"/>
          <w:tab w:val="left" w:pos="748"/>
        </w:tabs>
        <w:jc w:val="both"/>
        <w:rPr>
          <w:rFonts w:ascii="Nunito Light" w:hAnsi="Nunito Light"/>
          <w:snapToGrid w:val="0"/>
          <w:szCs w:val="24"/>
          <w:lang w:val="en-US"/>
        </w:rPr>
      </w:pPr>
    </w:p>
    <w:p w14:paraId="367E24E6" w14:textId="172E604B" w:rsidR="0015391C" w:rsidRPr="003E3C57" w:rsidRDefault="0015391C" w:rsidP="00814D60">
      <w:pPr>
        <w:widowControl w:val="0"/>
        <w:numPr>
          <w:ilvl w:val="0"/>
          <w:numId w:val="51"/>
        </w:numPr>
        <w:jc w:val="both"/>
        <w:rPr>
          <w:rFonts w:ascii="Nunito Light" w:hAnsi="Nunito Light"/>
          <w:snapToGrid w:val="0"/>
          <w:lang w:val="en-US"/>
        </w:rPr>
      </w:pPr>
      <w:r w:rsidRPr="003E3C57">
        <w:rPr>
          <w:rFonts w:ascii="Nunito Light" w:hAnsi="Nunito Light"/>
          <w:snapToGrid w:val="0"/>
          <w:lang w:val="en-US"/>
        </w:rPr>
        <w:t xml:space="preserve">Not less than seven nor more than twenty-eight clear days before </w:t>
      </w:r>
      <w:r w:rsidR="00396936" w:rsidRPr="003E3C57">
        <w:rPr>
          <w:rFonts w:ascii="Nunito Light" w:hAnsi="Nunito Light"/>
          <w:snapToGrid w:val="0"/>
          <w:lang w:val="en-US"/>
        </w:rPr>
        <w:t xml:space="preserve">the date appointed for holding </w:t>
      </w:r>
      <w:r w:rsidRPr="003E3C57">
        <w:rPr>
          <w:rFonts w:ascii="Nunito Light" w:hAnsi="Nunito Light"/>
          <w:snapToGrid w:val="0"/>
          <w:lang w:val="en-US"/>
        </w:rPr>
        <w:t>a general meeting</w:t>
      </w:r>
      <w:r w:rsidR="5386946E" w:rsidRPr="003E3C57">
        <w:rPr>
          <w:rFonts w:ascii="Nunito Light" w:hAnsi="Nunito Light"/>
          <w:lang w:val="en-US"/>
        </w:rPr>
        <w:t>,</w:t>
      </w:r>
      <w:r w:rsidRPr="003E3C57">
        <w:rPr>
          <w:rFonts w:ascii="Nunito Light" w:hAnsi="Nunito Light"/>
          <w:snapToGrid w:val="0"/>
          <w:lang w:val="en-US"/>
        </w:rPr>
        <w:t xml:space="preserve"> notice shall be given to all persons who are entitled to receive notice of the meeting of any person (other than a trustee retiring by rotation at the meeting) who is recommended by the trustees for appointment or re-appointment  as a trustee at the meeting or in respect of whom notice has been duly given to the Company of the intention to propose him</w:t>
      </w:r>
      <w:r w:rsidR="2456D888" w:rsidRPr="003E3C57">
        <w:rPr>
          <w:rFonts w:ascii="Nunito Light" w:hAnsi="Nunito Light"/>
          <w:lang w:val="en-US"/>
        </w:rPr>
        <w:t xml:space="preserve"> or her</w:t>
      </w:r>
      <w:r w:rsidRPr="003E3C57">
        <w:rPr>
          <w:rFonts w:ascii="Nunito Light" w:hAnsi="Nunito Light"/>
          <w:snapToGrid w:val="0"/>
          <w:lang w:val="en-US"/>
        </w:rPr>
        <w:t xml:space="preserve"> at the meeting for appointment or reappointment as a trustee. The notice shall give the particulars of that person </w:t>
      </w:r>
      <w:proofErr w:type="gramStart"/>
      <w:r w:rsidRPr="003E3C57">
        <w:rPr>
          <w:rFonts w:ascii="Nunito Light" w:hAnsi="Nunito Light"/>
          <w:snapToGrid w:val="0"/>
          <w:lang w:val="en-US"/>
        </w:rPr>
        <w:t>which</w:t>
      </w:r>
      <w:proofErr w:type="gramEnd"/>
      <w:r w:rsidRPr="003E3C57">
        <w:rPr>
          <w:rFonts w:ascii="Nunito Light" w:hAnsi="Nunito Light"/>
          <w:snapToGrid w:val="0"/>
          <w:lang w:val="en-US"/>
        </w:rPr>
        <w:t xml:space="preserve"> would, if he</w:t>
      </w:r>
      <w:r w:rsidR="1A6B14A3" w:rsidRPr="003E3C57">
        <w:rPr>
          <w:rFonts w:ascii="Nunito Light" w:hAnsi="Nunito Light"/>
          <w:lang w:val="en-US"/>
        </w:rPr>
        <w:t xml:space="preserve"> or she</w:t>
      </w:r>
      <w:r w:rsidRPr="003E3C57">
        <w:rPr>
          <w:rFonts w:ascii="Nunito Light" w:hAnsi="Nunito Light"/>
          <w:snapToGrid w:val="0"/>
          <w:lang w:val="en-US"/>
        </w:rPr>
        <w:t xml:space="preserve"> were so appointed or re-appointed, be required to be included in the Company’s register of trustees.</w:t>
      </w:r>
    </w:p>
    <w:p w14:paraId="205A67CB" w14:textId="77777777" w:rsidR="0015391C" w:rsidRPr="003E3C57" w:rsidRDefault="0015391C">
      <w:pPr>
        <w:widowControl w:val="0"/>
        <w:tabs>
          <w:tab w:val="left" w:pos="0"/>
          <w:tab w:val="left" w:pos="748"/>
        </w:tabs>
        <w:jc w:val="both"/>
        <w:rPr>
          <w:rFonts w:ascii="Nunito Light" w:hAnsi="Nunito Light"/>
          <w:snapToGrid w:val="0"/>
          <w:szCs w:val="24"/>
          <w:lang w:val="en-US"/>
        </w:rPr>
      </w:pPr>
    </w:p>
    <w:p w14:paraId="474CA13A" w14:textId="77777777" w:rsidR="0015391C" w:rsidRPr="003E3C57" w:rsidRDefault="0015391C" w:rsidP="00814D60">
      <w:pPr>
        <w:widowControl w:val="0"/>
        <w:numPr>
          <w:ilvl w:val="0"/>
          <w:numId w:val="51"/>
        </w:numPr>
        <w:tabs>
          <w:tab w:val="left" w:pos="0"/>
        </w:tabs>
        <w:jc w:val="both"/>
        <w:rPr>
          <w:rFonts w:ascii="Nunito Light" w:hAnsi="Nunito Light"/>
          <w:snapToGrid w:val="0"/>
          <w:lang w:val="en-US"/>
        </w:rPr>
      </w:pPr>
      <w:r w:rsidRPr="003E3C57">
        <w:rPr>
          <w:rFonts w:ascii="Nunito Light" w:hAnsi="Nunito Light"/>
          <w:snapToGrid w:val="0"/>
          <w:lang w:val="en-US"/>
        </w:rPr>
        <w:t>Subject as aforesaid, the Company may by ordinary resolution appoint a person who is willing to act to be a trustee either to fill a vacancy or as an additional trustee and may also determine the rotation in which any additional trustees are to retire.</w:t>
      </w:r>
    </w:p>
    <w:p w14:paraId="61D1F6AD" w14:textId="77777777" w:rsidR="0015391C" w:rsidRPr="003E3C57" w:rsidRDefault="0015391C">
      <w:pPr>
        <w:widowControl w:val="0"/>
        <w:tabs>
          <w:tab w:val="left" w:pos="0"/>
        </w:tabs>
        <w:jc w:val="both"/>
        <w:rPr>
          <w:rFonts w:ascii="Nunito Light" w:hAnsi="Nunito Light"/>
          <w:snapToGrid w:val="0"/>
          <w:szCs w:val="24"/>
          <w:lang w:val="en-US"/>
        </w:rPr>
      </w:pPr>
    </w:p>
    <w:p w14:paraId="4EF12510" w14:textId="3D0E3999" w:rsidR="0015391C" w:rsidRPr="003E3C57" w:rsidRDefault="0015391C" w:rsidP="00814D60">
      <w:pPr>
        <w:widowControl w:val="0"/>
        <w:numPr>
          <w:ilvl w:val="0"/>
          <w:numId w:val="51"/>
        </w:numPr>
        <w:jc w:val="both"/>
        <w:rPr>
          <w:rFonts w:ascii="Nunito Light" w:hAnsi="Nunito Light"/>
          <w:snapToGrid w:val="0"/>
          <w:lang w:val="en-US"/>
        </w:rPr>
      </w:pPr>
      <w:r w:rsidRPr="003E3C57">
        <w:rPr>
          <w:rFonts w:ascii="Nunito Light" w:hAnsi="Nunito Light"/>
          <w:snapToGrid w:val="0"/>
          <w:lang w:val="en-US"/>
        </w:rPr>
        <w:t xml:space="preserve">The trustees may appoint a person who is willing to act to be a trustee either to fill a vacancy or as an additional trustee provided that the appointment does not cause the number of trustees to exceed any number fixed by or in accordance with the </w:t>
      </w:r>
      <w:r w:rsidR="26FED50B" w:rsidRPr="003E3C57">
        <w:rPr>
          <w:rFonts w:ascii="Nunito Light" w:hAnsi="Nunito Light"/>
          <w:lang w:val="en-US"/>
        </w:rPr>
        <w:t>A</w:t>
      </w:r>
      <w:r w:rsidRPr="003E3C57">
        <w:rPr>
          <w:rFonts w:ascii="Nunito Light" w:hAnsi="Nunito Light"/>
          <w:snapToGrid w:val="0"/>
          <w:lang w:val="en-US"/>
        </w:rPr>
        <w:t xml:space="preserve">rticles as the maximum number of trustees. A trustee so appointed shall hold office until the next following </w:t>
      </w:r>
      <w:r w:rsidR="16B23B5D" w:rsidRPr="003E3C57">
        <w:rPr>
          <w:rFonts w:ascii="Nunito Light" w:hAnsi="Nunito Light"/>
          <w:lang w:val="en-US"/>
        </w:rPr>
        <w:t>A</w:t>
      </w:r>
      <w:r w:rsidRPr="003E3C57">
        <w:rPr>
          <w:rFonts w:ascii="Nunito Light" w:hAnsi="Nunito Light"/>
          <w:snapToGrid w:val="0"/>
          <w:lang w:val="en-US"/>
        </w:rPr>
        <w:t xml:space="preserve">nnual </w:t>
      </w:r>
      <w:r w:rsidR="7B682B56" w:rsidRPr="003E3C57">
        <w:rPr>
          <w:rFonts w:ascii="Nunito Light" w:hAnsi="Nunito Light"/>
          <w:lang w:val="en-US"/>
        </w:rPr>
        <w:t>G</w:t>
      </w:r>
      <w:r w:rsidRPr="003E3C57">
        <w:rPr>
          <w:rFonts w:ascii="Nunito Light" w:hAnsi="Nunito Light"/>
          <w:snapToGrid w:val="0"/>
          <w:lang w:val="en-US"/>
        </w:rPr>
        <w:t xml:space="preserve">eneral </w:t>
      </w:r>
      <w:r w:rsidR="1DA7BF6B" w:rsidRPr="003E3C57">
        <w:rPr>
          <w:rFonts w:ascii="Nunito Light" w:hAnsi="Nunito Light"/>
          <w:lang w:val="en-US"/>
        </w:rPr>
        <w:t>M</w:t>
      </w:r>
      <w:r w:rsidRPr="003E3C57">
        <w:rPr>
          <w:rFonts w:ascii="Nunito Light" w:hAnsi="Nunito Light"/>
          <w:snapToGrid w:val="0"/>
          <w:lang w:val="en-US"/>
        </w:rPr>
        <w:t xml:space="preserve">eeting and shall not be </w:t>
      </w:r>
      <w:proofErr w:type="gramStart"/>
      <w:r w:rsidRPr="003E3C57">
        <w:rPr>
          <w:rFonts w:ascii="Nunito Light" w:hAnsi="Nunito Light"/>
          <w:snapToGrid w:val="0"/>
          <w:lang w:val="en-US"/>
        </w:rPr>
        <w:t>taken into account</w:t>
      </w:r>
      <w:proofErr w:type="gramEnd"/>
      <w:r w:rsidRPr="003E3C57">
        <w:rPr>
          <w:rFonts w:ascii="Nunito Light" w:hAnsi="Nunito Light"/>
          <w:snapToGrid w:val="0"/>
          <w:lang w:val="en-US"/>
        </w:rPr>
        <w:t xml:space="preserve"> when determining the trustees who are to retire by rotation at the meeting. If not re-appointed at such annual general meeting, he</w:t>
      </w:r>
      <w:r w:rsidR="53E34559" w:rsidRPr="003E3C57">
        <w:rPr>
          <w:rFonts w:ascii="Nunito Light" w:hAnsi="Nunito Light"/>
          <w:lang w:val="en-US"/>
        </w:rPr>
        <w:t xml:space="preserve"> or she</w:t>
      </w:r>
      <w:r w:rsidRPr="003E3C57">
        <w:rPr>
          <w:rFonts w:ascii="Nunito Light" w:hAnsi="Nunito Light"/>
          <w:snapToGrid w:val="0"/>
          <w:lang w:val="en-US"/>
        </w:rPr>
        <w:t xml:space="preserve"> shall vacate office at the conclusion thereof.</w:t>
      </w:r>
    </w:p>
    <w:p w14:paraId="1427A4F7" w14:textId="77777777" w:rsidR="0015391C" w:rsidRPr="003E3C57" w:rsidRDefault="0015391C">
      <w:pPr>
        <w:widowControl w:val="0"/>
        <w:tabs>
          <w:tab w:val="left" w:pos="0"/>
        </w:tabs>
        <w:jc w:val="both"/>
        <w:rPr>
          <w:rFonts w:ascii="Nunito Light" w:hAnsi="Nunito Light"/>
          <w:snapToGrid w:val="0"/>
          <w:szCs w:val="24"/>
          <w:lang w:val="en-US"/>
        </w:rPr>
      </w:pPr>
    </w:p>
    <w:p w14:paraId="4FF05C84" w14:textId="188D40B6" w:rsidR="0015391C" w:rsidRPr="003E3C57" w:rsidRDefault="0015391C" w:rsidP="00814D60">
      <w:pPr>
        <w:widowControl w:val="0"/>
        <w:numPr>
          <w:ilvl w:val="0"/>
          <w:numId w:val="51"/>
        </w:numPr>
        <w:jc w:val="both"/>
        <w:rPr>
          <w:rFonts w:ascii="Nunito Light" w:hAnsi="Nunito Light"/>
          <w:snapToGrid w:val="0"/>
          <w:lang w:val="en-US"/>
        </w:rPr>
      </w:pPr>
      <w:r w:rsidRPr="003E3C57">
        <w:rPr>
          <w:rFonts w:ascii="Nunito Light" w:hAnsi="Nunito Light"/>
          <w:snapToGrid w:val="0"/>
          <w:lang w:val="en-US"/>
        </w:rPr>
        <w:t xml:space="preserve">Subject as aforesaid, a trustee who retires at an </w:t>
      </w:r>
      <w:r w:rsidR="2938C23A" w:rsidRPr="003E3C57">
        <w:rPr>
          <w:rFonts w:ascii="Nunito Light" w:hAnsi="Nunito Light"/>
          <w:lang w:val="en-US"/>
        </w:rPr>
        <w:t>A</w:t>
      </w:r>
      <w:r w:rsidRPr="003E3C57">
        <w:rPr>
          <w:rFonts w:ascii="Nunito Light" w:hAnsi="Nunito Light"/>
          <w:snapToGrid w:val="0"/>
          <w:lang w:val="en-US"/>
        </w:rPr>
        <w:t xml:space="preserve">nnual </w:t>
      </w:r>
      <w:r w:rsidR="3116F6FA" w:rsidRPr="003E3C57">
        <w:rPr>
          <w:rFonts w:ascii="Nunito Light" w:hAnsi="Nunito Light"/>
          <w:lang w:val="en-US"/>
        </w:rPr>
        <w:t>G</w:t>
      </w:r>
      <w:r w:rsidRPr="003E3C57">
        <w:rPr>
          <w:rFonts w:ascii="Nunito Light" w:hAnsi="Nunito Light"/>
          <w:snapToGrid w:val="0"/>
          <w:lang w:val="en-US"/>
        </w:rPr>
        <w:t xml:space="preserve">eneral </w:t>
      </w:r>
      <w:r w:rsidR="32508976" w:rsidRPr="003E3C57">
        <w:rPr>
          <w:rFonts w:ascii="Nunito Light" w:hAnsi="Nunito Light"/>
          <w:lang w:val="en-US"/>
        </w:rPr>
        <w:t>M</w:t>
      </w:r>
      <w:r w:rsidRPr="003E3C57">
        <w:rPr>
          <w:rFonts w:ascii="Nunito Light" w:hAnsi="Nunito Light"/>
          <w:snapToGrid w:val="0"/>
          <w:lang w:val="en-US"/>
        </w:rPr>
        <w:t>eeting may, if willing to act, be re-appointed.</w:t>
      </w:r>
    </w:p>
    <w:p w14:paraId="0A4E9B4B" w14:textId="77777777" w:rsidR="00866193" w:rsidRPr="003E3C57" w:rsidRDefault="00866193" w:rsidP="00866193">
      <w:pPr>
        <w:pStyle w:val="Heading3"/>
        <w:tabs>
          <w:tab w:val="clear" w:pos="2154"/>
          <w:tab w:val="left" w:pos="1111"/>
          <w:tab w:val="left" w:pos="3293"/>
        </w:tabs>
        <w:rPr>
          <w:rFonts w:ascii="Nunito Light" w:hAnsi="Nunito Light"/>
          <w:b w:val="0"/>
          <w:szCs w:val="24"/>
        </w:rPr>
      </w:pPr>
    </w:p>
    <w:p w14:paraId="281A473B" w14:textId="77777777" w:rsidR="0015391C" w:rsidRPr="003E3C57" w:rsidRDefault="0015391C" w:rsidP="00866193">
      <w:pPr>
        <w:pStyle w:val="Heading3"/>
        <w:tabs>
          <w:tab w:val="clear" w:pos="2154"/>
          <w:tab w:val="left" w:pos="1111"/>
          <w:tab w:val="left" w:pos="3293"/>
        </w:tabs>
        <w:rPr>
          <w:rFonts w:ascii="Nunito Light" w:hAnsi="Nunito Light"/>
          <w:szCs w:val="24"/>
        </w:rPr>
      </w:pPr>
      <w:r w:rsidRPr="003E3C57">
        <w:rPr>
          <w:rFonts w:ascii="Nunito Light" w:hAnsi="Nunito Light"/>
          <w:szCs w:val="24"/>
        </w:rPr>
        <w:t>DISQUALIFICATION OF MEMBERS</w:t>
      </w:r>
    </w:p>
    <w:p w14:paraId="132B7A7A" w14:textId="77777777" w:rsidR="0015391C" w:rsidRPr="003E3C57" w:rsidRDefault="0015391C">
      <w:pPr>
        <w:widowControl w:val="0"/>
        <w:tabs>
          <w:tab w:val="left" w:pos="1111"/>
          <w:tab w:val="left" w:pos="3293"/>
        </w:tabs>
        <w:rPr>
          <w:rFonts w:ascii="Nunito Light" w:hAnsi="Nunito Light"/>
          <w:snapToGrid w:val="0"/>
          <w:szCs w:val="24"/>
          <w:lang w:val="en-US"/>
        </w:rPr>
      </w:pPr>
    </w:p>
    <w:p w14:paraId="06065E36" w14:textId="6CA666E1" w:rsidR="0015391C" w:rsidRPr="003E3C57" w:rsidRDefault="0015391C" w:rsidP="00814D60">
      <w:pPr>
        <w:widowControl w:val="0"/>
        <w:numPr>
          <w:ilvl w:val="0"/>
          <w:numId w:val="51"/>
        </w:numPr>
        <w:jc w:val="both"/>
        <w:rPr>
          <w:rFonts w:ascii="Nunito Light" w:hAnsi="Nunito Light"/>
          <w:snapToGrid w:val="0"/>
          <w:lang w:val="en-US"/>
        </w:rPr>
      </w:pPr>
      <w:r w:rsidRPr="003E3C57">
        <w:rPr>
          <w:rFonts w:ascii="Nunito Light" w:hAnsi="Nunito Light"/>
          <w:snapToGrid w:val="0"/>
          <w:lang w:val="en-US"/>
        </w:rPr>
        <w:t>A trustee s</w:t>
      </w:r>
      <w:r w:rsidR="00936D75" w:rsidRPr="003E3C57">
        <w:rPr>
          <w:rFonts w:ascii="Nunito Light" w:hAnsi="Nunito Light"/>
          <w:snapToGrid w:val="0"/>
          <w:lang w:val="en-US"/>
        </w:rPr>
        <w:t>hall cease to hold office if he</w:t>
      </w:r>
      <w:r w:rsidR="2543E246" w:rsidRPr="003E3C57">
        <w:rPr>
          <w:rFonts w:ascii="Nunito Light" w:hAnsi="Nunito Light"/>
          <w:lang w:val="en-US"/>
        </w:rPr>
        <w:t xml:space="preserve"> or she:</w:t>
      </w:r>
    </w:p>
    <w:p w14:paraId="3D58E076" w14:textId="77777777" w:rsidR="0015391C" w:rsidRPr="003E3C57" w:rsidRDefault="0015391C">
      <w:pPr>
        <w:widowControl w:val="0"/>
        <w:tabs>
          <w:tab w:val="left" w:pos="720"/>
        </w:tabs>
        <w:jc w:val="both"/>
        <w:rPr>
          <w:rFonts w:ascii="Nunito Light" w:hAnsi="Nunito Light"/>
          <w:snapToGrid w:val="0"/>
          <w:szCs w:val="24"/>
          <w:lang w:val="en-US"/>
        </w:rPr>
      </w:pPr>
    </w:p>
    <w:p w14:paraId="15A7D41B" w14:textId="77777777" w:rsidR="0015391C" w:rsidRPr="003E3C57" w:rsidRDefault="0015391C" w:rsidP="00866193">
      <w:pPr>
        <w:widowControl w:val="0"/>
        <w:numPr>
          <w:ilvl w:val="0"/>
          <w:numId w:val="66"/>
        </w:numPr>
        <w:jc w:val="both"/>
        <w:rPr>
          <w:rFonts w:ascii="Nunito Light" w:hAnsi="Nunito Light"/>
          <w:snapToGrid w:val="0"/>
          <w:lang w:val="en-US"/>
        </w:rPr>
      </w:pPr>
      <w:r w:rsidRPr="003E3C57">
        <w:rPr>
          <w:rFonts w:ascii="Nunito Light" w:hAnsi="Nunito Light"/>
          <w:snapToGrid w:val="0"/>
          <w:lang w:val="en-US"/>
        </w:rPr>
        <w:t>ceases to be a trustee by virtue of any provision in the Act or is disqualified from acting as a trustee by virtue of Section 72 of the Charities Act 1993 (or any statutory re-enactment or modification of that provision</w:t>
      </w:r>
      <w:proofErr w:type="gramStart"/>
      <w:r w:rsidRPr="003E3C57">
        <w:rPr>
          <w:rFonts w:ascii="Nunito Light" w:hAnsi="Nunito Light"/>
          <w:snapToGrid w:val="0"/>
          <w:lang w:val="en-US"/>
        </w:rPr>
        <w:t>);</w:t>
      </w:r>
      <w:proofErr w:type="gramEnd"/>
    </w:p>
    <w:p w14:paraId="6280BCFD" w14:textId="77777777" w:rsidR="0015391C" w:rsidRPr="003E3C57" w:rsidRDefault="0015391C">
      <w:pPr>
        <w:widowControl w:val="0"/>
        <w:tabs>
          <w:tab w:val="left" w:pos="720"/>
        </w:tabs>
        <w:jc w:val="both"/>
        <w:rPr>
          <w:rFonts w:ascii="Nunito Light" w:hAnsi="Nunito Light"/>
          <w:snapToGrid w:val="0"/>
          <w:szCs w:val="24"/>
          <w:lang w:val="en-US"/>
        </w:rPr>
      </w:pPr>
    </w:p>
    <w:p w14:paraId="7FDF240D" w14:textId="5BACCB29" w:rsidR="0015391C" w:rsidRPr="003E3C57" w:rsidRDefault="5FBEE109" w:rsidP="00866193">
      <w:pPr>
        <w:widowControl w:val="0"/>
        <w:numPr>
          <w:ilvl w:val="0"/>
          <w:numId w:val="66"/>
        </w:numPr>
        <w:jc w:val="both"/>
        <w:rPr>
          <w:rFonts w:ascii="Nunito Light" w:eastAsia="Tw Cen MT" w:hAnsi="Nunito Light" w:cs="Tw Cen MT"/>
          <w:snapToGrid w:val="0"/>
          <w:szCs w:val="24"/>
          <w:lang w:val="en-US"/>
        </w:rPr>
      </w:pPr>
      <w:r w:rsidRPr="003E3C57">
        <w:rPr>
          <w:rFonts w:ascii="Nunito Light" w:eastAsia="Tw Cen MT" w:hAnsi="Nunito Light" w:cs="Tw Cen MT"/>
          <w:szCs w:val="24"/>
          <w:lang w:val="en-US"/>
        </w:rPr>
        <w:t xml:space="preserve">in the written opinion, given to the </w:t>
      </w:r>
      <w:r w:rsidR="0329D46C" w:rsidRPr="003E3C57">
        <w:rPr>
          <w:rFonts w:ascii="Nunito Light" w:eastAsia="Tw Cen MT" w:hAnsi="Nunito Light" w:cs="Tw Cen MT"/>
          <w:szCs w:val="24"/>
          <w:lang w:val="en-US"/>
        </w:rPr>
        <w:t>C</w:t>
      </w:r>
      <w:r w:rsidRPr="003E3C57">
        <w:rPr>
          <w:rFonts w:ascii="Nunito Light" w:eastAsia="Tw Cen MT" w:hAnsi="Nunito Light" w:cs="Tw Cen MT"/>
          <w:szCs w:val="24"/>
          <w:lang w:val="en-US"/>
        </w:rPr>
        <w:t xml:space="preserve">ompany, of a registered medical practitioner treating that person, has become physically or mentally incapable of acting as a director and may remain so for more than three </w:t>
      </w:r>
      <w:proofErr w:type="gramStart"/>
      <w:r w:rsidRPr="003E3C57">
        <w:rPr>
          <w:rFonts w:ascii="Nunito Light" w:eastAsia="Tw Cen MT" w:hAnsi="Nunito Light" w:cs="Tw Cen MT"/>
          <w:szCs w:val="24"/>
          <w:lang w:val="en-US"/>
        </w:rPr>
        <w:t>months;</w:t>
      </w:r>
      <w:proofErr w:type="gramEnd"/>
      <w:r w:rsidRPr="003E3C57">
        <w:rPr>
          <w:rFonts w:ascii="Nunito Light" w:hAnsi="Nunito Light"/>
          <w:snapToGrid w:val="0"/>
          <w:sz w:val="22"/>
          <w:szCs w:val="22"/>
          <w:lang w:val="en-US"/>
        </w:rPr>
        <w:t xml:space="preserve"> </w:t>
      </w:r>
    </w:p>
    <w:p w14:paraId="2E770760" w14:textId="77777777" w:rsidR="0015391C" w:rsidRPr="003E3C57" w:rsidRDefault="0015391C">
      <w:pPr>
        <w:widowControl w:val="0"/>
        <w:tabs>
          <w:tab w:val="left" w:pos="720"/>
        </w:tabs>
        <w:jc w:val="both"/>
        <w:rPr>
          <w:rFonts w:ascii="Nunito Light" w:hAnsi="Nunito Light"/>
          <w:snapToGrid w:val="0"/>
          <w:szCs w:val="24"/>
          <w:lang w:val="en-US"/>
        </w:rPr>
      </w:pPr>
    </w:p>
    <w:p w14:paraId="2762C312" w14:textId="77777777" w:rsidR="0015391C" w:rsidRPr="003E3C57" w:rsidRDefault="00FA3326" w:rsidP="00866193">
      <w:pPr>
        <w:pStyle w:val="ListParagraph"/>
        <w:widowControl w:val="0"/>
        <w:numPr>
          <w:ilvl w:val="0"/>
          <w:numId w:val="66"/>
        </w:numPr>
        <w:jc w:val="both"/>
        <w:rPr>
          <w:rFonts w:ascii="Nunito Light" w:eastAsia="Tw Cen MT" w:hAnsi="Nunito Light" w:cs="Tw Cen MT"/>
          <w:snapToGrid w:val="0"/>
          <w:szCs w:val="24"/>
          <w:lang w:val="en-US"/>
        </w:rPr>
      </w:pPr>
      <w:r w:rsidRPr="003E3C57">
        <w:rPr>
          <w:rFonts w:ascii="Nunito Light" w:hAnsi="Nunito Light"/>
          <w:snapToGrid w:val="0"/>
          <w:lang w:val="en-US"/>
        </w:rPr>
        <w:t>resigns his</w:t>
      </w:r>
      <w:r w:rsidR="0015391C" w:rsidRPr="003E3C57">
        <w:rPr>
          <w:rFonts w:ascii="Nunito Light" w:hAnsi="Nunito Light"/>
          <w:snapToGrid w:val="0"/>
          <w:lang w:val="en-US"/>
        </w:rPr>
        <w:t xml:space="preserve"> office by notice to the Company (but only if at least two trustees will remain in office when the notice of resignation is to take effect); or</w:t>
      </w:r>
    </w:p>
    <w:p w14:paraId="12E2512C" w14:textId="77777777" w:rsidR="0015391C" w:rsidRPr="003E3C57" w:rsidRDefault="0015391C">
      <w:pPr>
        <w:widowControl w:val="0"/>
        <w:jc w:val="both"/>
        <w:rPr>
          <w:rFonts w:ascii="Nunito Light" w:hAnsi="Nunito Light"/>
          <w:snapToGrid w:val="0"/>
          <w:szCs w:val="24"/>
          <w:lang w:val="en-US"/>
        </w:rPr>
      </w:pPr>
    </w:p>
    <w:p w14:paraId="0F50D157" w14:textId="0F9B435F" w:rsidR="0015391C" w:rsidRPr="003E3C57" w:rsidRDefault="3224091A" w:rsidP="00866193">
      <w:pPr>
        <w:pStyle w:val="ListParagraph"/>
        <w:widowControl w:val="0"/>
        <w:numPr>
          <w:ilvl w:val="0"/>
          <w:numId w:val="66"/>
        </w:numPr>
        <w:tabs>
          <w:tab w:val="left" w:pos="720"/>
        </w:tabs>
        <w:jc w:val="both"/>
        <w:rPr>
          <w:rFonts w:ascii="Nunito Light" w:eastAsia="Tw Cen MT" w:hAnsi="Nunito Light" w:cs="Tw Cen MT"/>
          <w:snapToGrid w:val="0"/>
          <w:szCs w:val="24"/>
          <w:lang w:val="en-US"/>
        </w:rPr>
      </w:pPr>
      <w:r w:rsidRPr="003E3C57">
        <w:rPr>
          <w:rFonts w:ascii="Nunito Light" w:hAnsi="Nunito Light"/>
          <w:snapToGrid w:val="0"/>
          <w:lang w:val="en-US"/>
        </w:rPr>
        <w:t xml:space="preserve"> </w:t>
      </w:r>
      <w:r w:rsidR="0015391C" w:rsidRPr="003E3C57">
        <w:rPr>
          <w:rFonts w:ascii="Nunito Light" w:hAnsi="Nunito Light"/>
          <w:snapToGrid w:val="0"/>
          <w:lang w:val="en-US"/>
        </w:rPr>
        <w:t>is absent without the permission of the trustees from all their meetings held within a period of six months and the trustees resolve that his</w:t>
      </w:r>
      <w:r w:rsidR="7B781B18" w:rsidRPr="003E3C57">
        <w:rPr>
          <w:rFonts w:ascii="Nunito Light" w:hAnsi="Nunito Light"/>
          <w:snapToGrid w:val="0"/>
          <w:lang w:val="en-US"/>
        </w:rPr>
        <w:t xml:space="preserve"> or her</w:t>
      </w:r>
      <w:r w:rsidR="0015391C" w:rsidRPr="003E3C57">
        <w:rPr>
          <w:rFonts w:ascii="Nunito Light" w:hAnsi="Nunito Light"/>
          <w:snapToGrid w:val="0"/>
          <w:lang w:val="en-US"/>
        </w:rPr>
        <w:t xml:space="preserve"> office be vacated.</w:t>
      </w:r>
    </w:p>
    <w:p w14:paraId="2A7BAD9B" w14:textId="77777777" w:rsidR="0015391C" w:rsidRPr="003E3C57" w:rsidRDefault="0015391C">
      <w:pPr>
        <w:widowControl w:val="0"/>
        <w:jc w:val="both"/>
        <w:rPr>
          <w:rFonts w:ascii="Nunito Light" w:hAnsi="Nunito Light"/>
          <w:snapToGrid w:val="0"/>
          <w:szCs w:val="24"/>
          <w:lang w:val="en-US"/>
        </w:rPr>
      </w:pPr>
    </w:p>
    <w:p w14:paraId="65BFD338" w14:textId="77777777" w:rsidR="0015391C" w:rsidRPr="003E3C57" w:rsidRDefault="0015391C" w:rsidP="00866193">
      <w:pPr>
        <w:pStyle w:val="Heading4"/>
        <w:rPr>
          <w:rFonts w:ascii="Nunito Light" w:hAnsi="Nunito Light"/>
          <w:szCs w:val="24"/>
        </w:rPr>
      </w:pPr>
      <w:r w:rsidRPr="003E3C57">
        <w:rPr>
          <w:rFonts w:ascii="Nunito Light" w:hAnsi="Nunito Light"/>
          <w:szCs w:val="24"/>
        </w:rPr>
        <w:t>TRUSTEES’ EXPENSES</w:t>
      </w:r>
    </w:p>
    <w:p w14:paraId="0B17093A" w14:textId="77777777" w:rsidR="0015391C" w:rsidRPr="003E3C57" w:rsidRDefault="0015391C">
      <w:pPr>
        <w:widowControl w:val="0"/>
        <w:tabs>
          <w:tab w:val="left" w:pos="720"/>
        </w:tabs>
        <w:jc w:val="both"/>
        <w:rPr>
          <w:rFonts w:ascii="Nunito Light" w:hAnsi="Nunito Light"/>
          <w:snapToGrid w:val="0"/>
          <w:szCs w:val="24"/>
          <w:lang w:val="en-US"/>
        </w:rPr>
      </w:pPr>
    </w:p>
    <w:p w14:paraId="0DC9AF8B" w14:textId="77777777" w:rsidR="0015391C" w:rsidRPr="003E3C57" w:rsidRDefault="0015391C" w:rsidP="00814D60">
      <w:pPr>
        <w:widowControl w:val="0"/>
        <w:numPr>
          <w:ilvl w:val="0"/>
          <w:numId w:val="51"/>
        </w:numPr>
        <w:jc w:val="both"/>
        <w:rPr>
          <w:rFonts w:ascii="Nunito Light" w:hAnsi="Nunito Light"/>
          <w:snapToGrid w:val="0"/>
          <w:lang w:val="en-US"/>
        </w:rPr>
      </w:pPr>
      <w:r w:rsidRPr="003E3C57">
        <w:rPr>
          <w:rFonts w:ascii="Nunito Light" w:hAnsi="Nunito Light"/>
          <w:snapToGrid w:val="0"/>
          <w:lang w:val="en-US"/>
        </w:rPr>
        <w:t xml:space="preserve">The trustees may be paid all reasonable travelling, hotel and other expenses properly incurred by them in connection with their attendance at meetings of trustees or committees of trustees or general meetings or otherwise in connection with the discharge of their </w:t>
      </w:r>
      <w:proofErr w:type="gramStart"/>
      <w:r w:rsidRPr="003E3C57">
        <w:rPr>
          <w:rFonts w:ascii="Nunito Light" w:hAnsi="Nunito Light"/>
          <w:snapToGrid w:val="0"/>
          <w:lang w:val="en-US"/>
        </w:rPr>
        <w:t>duties, but</w:t>
      </w:r>
      <w:proofErr w:type="gramEnd"/>
      <w:r w:rsidRPr="003E3C57">
        <w:rPr>
          <w:rFonts w:ascii="Nunito Light" w:hAnsi="Nunito Light"/>
          <w:snapToGrid w:val="0"/>
          <w:lang w:val="en-US"/>
        </w:rPr>
        <w:t xml:space="preserve"> shall otherwise be paid no remuneration.</w:t>
      </w:r>
    </w:p>
    <w:p w14:paraId="0D602730" w14:textId="77777777" w:rsidR="0015391C" w:rsidRPr="003E3C57" w:rsidRDefault="0015391C">
      <w:pPr>
        <w:widowControl w:val="0"/>
        <w:tabs>
          <w:tab w:val="left" w:pos="720"/>
          <w:tab w:val="left" w:pos="748"/>
        </w:tabs>
        <w:jc w:val="both"/>
        <w:rPr>
          <w:rFonts w:ascii="Nunito Light" w:hAnsi="Nunito Light"/>
          <w:snapToGrid w:val="0"/>
          <w:szCs w:val="24"/>
          <w:lang w:val="en-US"/>
        </w:rPr>
      </w:pPr>
    </w:p>
    <w:p w14:paraId="3CCC1F0D" w14:textId="0EFADAA9" w:rsidR="0015391C" w:rsidRPr="003E3C57" w:rsidRDefault="0015391C" w:rsidP="00866193">
      <w:pPr>
        <w:pStyle w:val="Heading4"/>
        <w:tabs>
          <w:tab w:val="left" w:pos="748"/>
        </w:tabs>
        <w:rPr>
          <w:rFonts w:ascii="Nunito Light" w:hAnsi="Nunito Light"/>
        </w:rPr>
      </w:pPr>
      <w:r w:rsidRPr="003E3C57">
        <w:rPr>
          <w:rFonts w:ascii="Nunito Light" w:hAnsi="Nunito Light"/>
        </w:rPr>
        <w:t>TRUSTEES’ APPOINTMENTS</w:t>
      </w:r>
    </w:p>
    <w:p w14:paraId="7DCFFB8D" w14:textId="77777777" w:rsidR="0015391C" w:rsidRPr="003E3C57" w:rsidRDefault="0015391C">
      <w:pPr>
        <w:widowControl w:val="0"/>
        <w:tabs>
          <w:tab w:val="left" w:pos="720"/>
          <w:tab w:val="left" w:pos="748"/>
        </w:tabs>
        <w:jc w:val="both"/>
        <w:rPr>
          <w:rFonts w:ascii="Nunito Light" w:hAnsi="Nunito Light"/>
          <w:snapToGrid w:val="0"/>
          <w:szCs w:val="24"/>
          <w:lang w:val="en-US"/>
        </w:rPr>
      </w:pPr>
    </w:p>
    <w:p w14:paraId="2EF25B84" w14:textId="48A3350C" w:rsidR="0015391C" w:rsidRPr="003E3C57" w:rsidRDefault="0015391C" w:rsidP="00814D60">
      <w:pPr>
        <w:widowControl w:val="0"/>
        <w:numPr>
          <w:ilvl w:val="0"/>
          <w:numId w:val="51"/>
        </w:numPr>
        <w:tabs>
          <w:tab w:val="left" w:pos="720"/>
          <w:tab w:val="left" w:pos="748"/>
        </w:tabs>
        <w:jc w:val="both"/>
        <w:rPr>
          <w:rFonts w:ascii="Nunito Light" w:hAnsi="Nunito Light"/>
          <w:snapToGrid w:val="0"/>
          <w:lang w:val="en-US"/>
        </w:rPr>
      </w:pPr>
      <w:r w:rsidRPr="003E3C57">
        <w:rPr>
          <w:rFonts w:ascii="Nunito Light" w:hAnsi="Nunito Light"/>
          <w:snapToGrid w:val="0"/>
          <w:lang w:val="en-US"/>
        </w:rPr>
        <w:t xml:space="preserve">Except to the extent permitted by clause 5 of the </w:t>
      </w:r>
      <w:r w:rsidR="0417E556" w:rsidRPr="003E3C57">
        <w:rPr>
          <w:rFonts w:ascii="Nunito Light" w:hAnsi="Nunito Light"/>
          <w:lang w:val="en-US"/>
        </w:rPr>
        <w:t>M</w:t>
      </w:r>
      <w:r w:rsidRPr="003E3C57">
        <w:rPr>
          <w:rFonts w:ascii="Nunito Light" w:hAnsi="Nunito Light"/>
          <w:snapToGrid w:val="0"/>
          <w:lang w:val="en-US"/>
        </w:rPr>
        <w:t>emorandum, no trustee shall take or hold any interest in property belonging to the C</w:t>
      </w:r>
      <w:r w:rsidR="00866193" w:rsidRPr="003E3C57">
        <w:rPr>
          <w:rFonts w:ascii="Nunito Light" w:hAnsi="Nunito Light"/>
          <w:snapToGrid w:val="0"/>
          <w:lang w:val="en-US"/>
        </w:rPr>
        <w:t>ompany or receive remu</w:t>
      </w:r>
      <w:r w:rsidR="00396936" w:rsidRPr="003E3C57">
        <w:rPr>
          <w:rFonts w:ascii="Nunito Light" w:hAnsi="Nunito Light"/>
          <w:snapToGrid w:val="0"/>
          <w:lang w:val="en-US"/>
        </w:rPr>
        <w:t xml:space="preserve">neration </w:t>
      </w:r>
      <w:r w:rsidRPr="003E3C57">
        <w:rPr>
          <w:rFonts w:ascii="Nunito Light" w:hAnsi="Nunito Light"/>
          <w:snapToGrid w:val="0"/>
          <w:lang w:val="en-US"/>
        </w:rPr>
        <w:t>or be interested otherwise than as a trustee in any other contract to which the Company is a party.</w:t>
      </w:r>
    </w:p>
    <w:p w14:paraId="22ADA435" w14:textId="77777777" w:rsidR="0015391C" w:rsidRPr="003E3C57" w:rsidRDefault="0015391C">
      <w:pPr>
        <w:widowControl w:val="0"/>
        <w:tabs>
          <w:tab w:val="left" w:pos="204"/>
        </w:tabs>
        <w:jc w:val="center"/>
        <w:rPr>
          <w:rFonts w:ascii="Nunito Light" w:hAnsi="Nunito Light"/>
          <w:snapToGrid w:val="0"/>
          <w:szCs w:val="24"/>
          <w:u w:val="single"/>
          <w:lang w:val="en-US"/>
        </w:rPr>
      </w:pPr>
    </w:p>
    <w:p w14:paraId="7A814324" w14:textId="77777777" w:rsidR="0015391C" w:rsidRPr="003E3C57" w:rsidRDefault="0015391C" w:rsidP="00866193">
      <w:pPr>
        <w:pStyle w:val="Heading3"/>
        <w:tabs>
          <w:tab w:val="clear" w:pos="2154"/>
          <w:tab w:val="left" w:pos="204"/>
        </w:tabs>
        <w:rPr>
          <w:rFonts w:ascii="Nunito Light" w:hAnsi="Nunito Light"/>
          <w:szCs w:val="24"/>
        </w:rPr>
      </w:pPr>
      <w:r w:rsidRPr="003E3C57">
        <w:rPr>
          <w:rFonts w:ascii="Nunito Light" w:hAnsi="Nunito Light"/>
          <w:szCs w:val="24"/>
        </w:rPr>
        <w:t>PROCEEDINGS OF TRUSTEES</w:t>
      </w:r>
    </w:p>
    <w:p w14:paraId="25055D78" w14:textId="77777777" w:rsidR="00866193" w:rsidRPr="003E3C57" w:rsidRDefault="00866193" w:rsidP="00866193">
      <w:pPr>
        <w:rPr>
          <w:rFonts w:ascii="Nunito Light" w:hAnsi="Nunito Light"/>
          <w:lang w:val="en-US"/>
        </w:rPr>
      </w:pPr>
    </w:p>
    <w:p w14:paraId="4BF9BDA1" w14:textId="3836FB48" w:rsidR="0015391C" w:rsidRPr="003E3C57" w:rsidRDefault="0015391C" w:rsidP="00814D60">
      <w:pPr>
        <w:widowControl w:val="0"/>
        <w:numPr>
          <w:ilvl w:val="0"/>
          <w:numId w:val="51"/>
        </w:numPr>
        <w:tabs>
          <w:tab w:val="left" w:pos="204"/>
        </w:tabs>
        <w:rPr>
          <w:rFonts w:ascii="Nunito Light" w:hAnsi="Nunito Light"/>
          <w:snapToGrid w:val="0"/>
          <w:lang w:val="en-US"/>
        </w:rPr>
      </w:pPr>
      <w:r w:rsidRPr="003E3C57">
        <w:rPr>
          <w:rFonts w:ascii="Nunito Light" w:hAnsi="Nunito Light"/>
          <w:snapToGrid w:val="0"/>
          <w:lang w:val="en-US"/>
        </w:rPr>
        <w:t xml:space="preserve">Subject to the provisions of the articles, the trustees </w:t>
      </w:r>
      <w:r w:rsidR="636A57EE" w:rsidRPr="003E3C57">
        <w:rPr>
          <w:rFonts w:ascii="Nunito Light" w:hAnsi="Nunito Light"/>
          <w:lang w:val="en-US"/>
        </w:rPr>
        <w:t xml:space="preserve">shall </w:t>
      </w:r>
      <w:r w:rsidRPr="003E3C57">
        <w:rPr>
          <w:rFonts w:ascii="Nunito Light" w:hAnsi="Nunito Light"/>
          <w:snapToGrid w:val="0"/>
          <w:lang w:val="en-US"/>
        </w:rPr>
        <w:t xml:space="preserve">regulate their meetings as they think fit. A trustee may, and the secretary at the request of a trustee shall call a meeting of the trustees. It shall not be necessary to give notice of a meeting to any trustee who is absent from the United Kingdom. Questions arising at any meeting shall be decided by </w:t>
      </w:r>
      <w:proofErr w:type="gramStart"/>
      <w:r w:rsidRPr="003E3C57">
        <w:rPr>
          <w:rFonts w:ascii="Nunito Light" w:hAnsi="Nunito Light"/>
          <w:snapToGrid w:val="0"/>
          <w:lang w:val="en-US"/>
        </w:rPr>
        <w:t>a majority of</w:t>
      </w:r>
      <w:proofErr w:type="gramEnd"/>
      <w:r w:rsidRPr="003E3C57">
        <w:rPr>
          <w:rFonts w:ascii="Nunito Light" w:hAnsi="Nunito Light"/>
          <w:snapToGrid w:val="0"/>
          <w:lang w:val="en-US"/>
        </w:rPr>
        <w:t xml:space="preserve"> votes. In the case of an equality of voters the </w:t>
      </w:r>
      <w:r w:rsidR="27F1A162" w:rsidRPr="003E3C57">
        <w:rPr>
          <w:rFonts w:ascii="Nunito Light" w:hAnsi="Nunito Light"/>
          <w:lang w:val="en-US"/>
        </w:rPr>
        <w:t xml:space="preserve">Chair </w:t>
      </w:r>
      <w:r w:rsidRPr="003E3C57">
        <w:rPr>
          <w:rFonts w:ascii="Nunito Light" w:hAnsi="Nunito Light"/>
          <w:snapToGrid w:val="0"/>
          <w:lang w:val="en-US"/>
        </w:rPr>
        <w:t>shall have a second or casting vote</w:t>
      </w:r>
    </w:p>
    <w:p w14:paraId="46ECA593" w14:textId="77777777" w:rsidR="0015391C" w:rsidRPr="003E3C57" w:rsidRDefault="0015391C">
      <w:pPr>
        <w:widowControl w:val="0"/>
        <w:tabs>
          <w:tab w:val="left" w:pos="204"/>
        </w:tabs>
        <w:rPr>
          <w:rFonts w:ascii="Nunito Light" w:hAnsi="Nunito Light"/>
          <w:snapToGrid w:val="0"/>
          <w:szCs w:val="24"/>
          <w:lang w:val="en-US"/>
        </w:rPr>
      </w:pPr>
    </w:p>
    <w:p w14:paraId="54E2BB5C" w14:textId="25110EB5" w:rsidR="0015391C" w:rsidRPr="003E3C57" w:rsidRDefault="0015391C" w:rsidP="00814D60">
      <w:pPr>
        <w:widowControl w:val="0"/>
        <w:numPr>
          <w:ilvl w:val="0"/>
          <w:numId w:val="51"/>
        </w:numPr>
        <w:tabs>
          <w:tab w:val="left" w:pos="204"/>
        </w:tabs>
        <w:rPr>
          <w:rFonts w:ascii="Nunito Light" w:hAnsi="Nunito Light"/>
          <w:snapToGrid w:val="0"/>
          <w:lang w:val="en-US"/>
        </w:rPr>
      </w:pPr>
      <w:r w:rsidRPr="003E3C57">
        <w:rPr>
          <w:rFonts w:ascii="Nunito Light" w:hAnsi="Nunito Light"/>
          <w:snapToGrid w:val="0"/>
          <w:lang w:val="en-US"/>
        </w:rPr>
        <w:t>The quorum for the transaction of the business of the trustees may be fixed by the trustees</w:t>
      </w:r>
      <w:r w:rsidR="00B03416" w:rsidRPr="003E3C57">
        <w:rPr>
          <w:rFonts w:ascii="Nunito Light" w:hAnsi="Nunito Light"/>
          <w:snapToGrid w:val="0"/>
          <w:lang w:val="en-US"/>
        </w:rPr>
        <w:t xml:space="preserve"> but shall not be less than one </w:t>
      </w:r>
      <w:r w:rsidRPr="003E3C57">
        <w:rPr>
          <w:rFonts w:ascii="Nunito Light" w:hAnsi="Nunito Light"/>
          <w:snapToGrid w:val="0"/>
          <w:lang w:val="en-US"/>
        </w:rPr>
        <w:t>third of their number or three trustees,</w:t>
      </w:r>
      <w:r w:rsidR="00396936" w:rsidRPr="003E3C57">
        <w:rPr>
          <w:rFonts w:ascii="Nunito Light" w:hAnsi="Nunito Light"/>
          <w:snapToGrid w:val="0"/>
          <w:lang w:val="en-US"/>
        </w:rPr>
        <w:t xml:space="preserve"> </w:t>
      </w:r>
      <w:r w:rsidRPr="003E3C57">
        <w:rPr>
          <w:rFonts w:ascii="Nunito Light" w:hAnsi="Nunito Light"/>
          <w:snapToGrid w:val="0"/>
          <w:lang w:val="en-US"/>
        </w:rPr>
        <w:t xml:space="preserve">whichever is the </w:t>
      </w:r>
      <w:r w:rsidRPr="003E3C57">
        <w:rPr>
          <w:rFonts w:ascii="Nunito Light" w:hAnsi="Nunito Light"/>
          <w:snapToGrid w:val="0"/>
          <w:lang w:val="en-US"/>
        </w:rPr>
        <w:lastRenderedPageBreak/>
        <w:t>greater.</w:t>
      </w:r>
    </w:p>
    <w:p w14:paraId="7AF731BB" w14:textId="5BA0DCEA" w:rsidR="0015391C" w:rsidRPr="003E3C57" w:rsidRDefault="0015391C" w:rsidP="17CE5B13">
      <w:pPr>
        <w:widowControl w:val="0"/>
        <w:tabs>
          <w:tab w:val="left" w:pos="204"/>
          <w:tab w:val="num" w:pos="768"/>
        </w:tabs>
        <w:rPr>
          <w:rFonts w:ascii="Nunito Light" w:hAnsi="Nunito Light"/>
          <w:snapToGrid w:val="0"/>
          <w:lang w:val="en-US"/>
        </w:rPr>
      </w:pPr>
    </w:p>
    <w:p w14:paraId="09937267" w14:textId="77777777" w:rsidR="0015391C" w:rsidRPr="003E3C57" w:rsidRDefault="0015391C" w:rsidP="00814D60">
      <w:pPr>
        <w:widowControl w:val="0"/>
        <w:numPr>
          <w:ilvl w:val="0"/>
          <w:numId w:val="51"/>
        </w:numPr>
        <w:tabs>
          <w:tab w:val="left" w:pos="204"/>
        </w:tabs>
        <w:rPr>
          <w:rFonts w:ascii="Nunito Light" w:hAnsi="Nunito Light"/>
          <w:snapToGrid w:val="0"/>
          <w:lang w:val="en-US"/>
        </w:rPr>
      </w:pPr>
      <w:r w:rsidRPr="003E3C57">
        <w:rPr>
          <w:rFonts w:ascii="Nunito Light" w:hAnsi="Nunito Light"/>
          <w:snapToGrid w:val="0"/>
          <w:lang w:val="en-US"/>
        </w:rPr>
        <w:t>The trustees may act notwithstanding any vacancies in their number, but, if the number of trustees is less than the number fixed as the quorum, the continuing trustees or trustee may act only for the purpose of filling vacancies or of calling a general meeting.</w:t>
      </w:r>
    </w:p>
    <w:p w14:paraId="78988F37" w14:textId="77777777" w:rsidR="0015391C" w:rsidRPr="003E3C57" w:rsidRDefault="0015391C">
      <w:pPr>
        <w:widowControl w:val="0"/>
        <w:tabs>
          <w:tab w:val="left" w:pos="204"/>
        </w:tabs>
        <w:rPr>
          <w:rFonts w:ascii="Nunito Light" w:hAnsi="Nunito Light"/>
          <w:snapToGrid w:val="0"/>
          <w:szCs w:val="24"/>
          <w:lang w:val="en-US"/>
        </w:rPr>
      </w:pPr>
    </w:p>
    <w:p w14:paraId="402579CB" w14:textId="7164959D" w:rsidR="0015391C" w:rsidRPr="003E3C57" w:rsidRDefault="0015391C" w:rsidP="00814D60">
      <w:pPr>
        <w:widowControl w:val="0"/>
        <w:numPr>
          <w:ilvl w:val="0"/>
          <w:numId w:val="51"/>
        </w:numPr>
        <w:tabs>
          <w:tab w:val="left" w:pos="204"/>
        </w:tabs>
        <w:rPr>
          <w:rFonts w:ascii="Nunito Light" w:hAnsi="Nunito Light"/>
          <w:snapToGrid w:val="0"/>
          <w:lang w:val="en-US"/>
        </w:rPr>
      </w:pPr>
      <w:r w:rsidRPr="003E3C57">
        <w:rPr>
          <w:rFonts w:ascii="Nunito Light" w:hAnsi="Nunito Light"/>
          <w:snapToGrid w:val="0"/>
          <w:lang w:val="en-US"/>
        </w:rPr>
        <w:t xml:space="preserve">The trustees may appoint one of their number to be the </w:t>
      </w:r>
      <w:r w:rsidR="70294B9C" w:rsidRPr="003E3C57">
        <w:rPr>
          <w:rFonts w:ascii="Nunito Light" w:hAnsi="Nunito Light"/>
          <w:lang w:val="en-US"/>
        </w:rPr>
        <w:t xml:space="preserve">Chair </w:t>
      </w:r>
      <w:r w:rsidRPr="003E3C57">
        <w:rPr>
          <w:rFonts w:ascii="Nunito Light" w:hAnsi="Nunito Light"/>
          <w:snapToGrid w:val="0"/>
          <w:lang w:val="en-US"/>
        </w:rPr>
        <w:t>of their meetings and may at any time remove hi</w:t>
      </w:r>
      <w:r w:rsidR="0254AA85" w:rsidRPr="003E3C57">
        <w:rPr>
          <w:rFonts w:ascii="Nunito Light" w:hAnsi="Nunito Light"/>
          <w:snapToGrid w:val="0"/>
          <w:lang w:val="en-US"/>
        </w:rPr>
        <w:t>m</w:t>
      </w:r>
      <w:r w:rsidR="763CAFC1" w:rsidRPr="003E3C57">
        <w:rPr>
          <w:rFonts w:ascii="Nunito Light" w:hAnsi="Nunito Light"/>
          <w:lang w:val="en-US"/>
        </w:rPr>
        <w:t xml:space="preserve"> or her</w:t>
      </w:r>
      <w:r w:rsidRPr="003E3C57">
        <w:rPr>
          <w:rFonts w:ascii="Nunito Light" w:hAnsi="Nunito Light"/>
          <w:snapToGrid w:val="0"/>
          <w:lang w:val="en-US"/>
        </w:rPr>
        <w:t xml:space="preserve"> from that office. Unless he</w:t>
      </w:r>
      <w:r w:rsidR="63F52AD5" w:rsidRPr="003E3C57">
        <w:rPr>
          <w:rFonts w:ascii="Nunito Light" w:hAnsi="Nunito Light"/>
          <w:lang w:val="en-US"/>
        </w:rPr>
        <w:t xml:space="preserve"> or she</w:t>
      </w:r>
      <w:r w:rsidRPr="003E3C57">
        <w:rPr>
          <w:rFonts w:ascii="Nunito Light" w:hAnsi="Nunito Light"/>
          <w:snapToGrid w:val="0"/>
          <w:lang w:val="en-US"/>
        </w:rPr>
        <w:t xml:space="preserve"> is unwilling to do so, the trustee so appointed shall preside at every meeting of trustees at which he</w:t>
      </w:r>
      <w:r w:rsidR="30627B05" w:rsidRPr="003E3C57">
        <w:rPr>
          <w:rFonts w:ascii="Nunito Light" w:hAnsi="Nunito Light"/>
          <w:lang w:val="en-US"/>
        </w:rPr>
        <w:t xml:space="preserve"> or she</w:t>
      </w:r>
      <w:r w:rsidRPr="003E3C57">
        <w:rPr>
          <w:rFonts w:ascii="Nunito Light" w:hAnsi="Nunito Light"/>
          <w:snapToGrid w:val="0"/>
          <w:lang w:val="en-US"/>
        </w:rPr>
        <w:t xml:space="preserve"> is present. But if there is no trustee holding that office, or if the trustee holding it is unwilling to preside or is not present within 5 minutes after the time appointed for the meeting, the trustees present may appoint one of their number to be </w:t>
      </w:r>
      <w:r w:rsidR="1B36CEEF" w:rsidRPr="003E3C57">
        <w:rPr>
          <w:rFonts w:ascii="Nunito Light" w:hAnsi="Nunito Light"/>
          <w:lang w:val="en-US"/>
        </w:rPr>
        <w:t xml:space="preserve">Chair </w:t>
      </w:r>
      <w:r w:rsidRPr="003E3C57">
        <w:rPr>
          <w:rFonts w:ascii="Nunito Light" w:hAnsi="Nunito Light"/>
          <w:snapToGrid w:val="0"/>
          <w:lang w:val="en-US"/>
        </w:rPr>
        <w:t>of the meeting.</w:t>
      </w:r>
    </w:p>
    <w:p w14:paraId="4DBF50D7" w14:textId="0C377295" w:rsidR="0015391C" w:rsidRPr="003E3C57" w:rsidRDefault="0015391C" w:rsidP="17CE5B13">
      <w:pPr>
        <w:widowControl w:val="0"/>
        <w:tabs>
          <w:tab w:val="left" w:pos="204"/>
          <w:tab w:val="num" w:pos="709"/>
        </w:tabs>
        <w:rPr>
          <w:rFonts w:ascii="Nunito Light" w:hAnsi="Nunito Light"/>
          <w:snapToGrid w:val="0"/>
          <w:lang w:val="en-US"/>
        </w:rPr>
      </w:pPr>
    </w:p>
    <w:p w14:paraId="19F2B383" w14:textId="77777777" w:rsidR="0015391C" w:rsidRPr="003E3C57" w:rsidRDefault="0015391C" w:rsidP="00814D60">
      <w:pPr>
        <w:widowControl w:val="0"/>
        <w:numPr>
          <w:ilvl w:val="0"/>
          <w:numId w:val="51"/>
        </w:numPr>
        <w:tabs>
          <w:tab w:val="left" w:pos="204"/>
        </w:tabs>
        <w:rPr>
          <w:rFonts w:ascii="Nunito Light" w:hAnsi="Nunito Light"/>
          <w:snapToGrid w:val="0"/>
          <w:lang w:val="en-US"/>
        </w:rPr>
      </w:pPr>
      <w:r w:rsidRPr="003E3C57">
        <w:rPr>
          <w:rFonts w:ascii="Nunito Light" w:hAnsi="Nunito Light"/>
          <w:snapToGrid w:val="0"/>
          <w:lang w:val="en-US"/>
        </w:rPr>
        <w:t>The trustees may appoint one or more sub-committees consisting of three or more trustees for the purpose of making any enquiry or supervising or performing any function or duty which in the opinion of the trustees would be more conveniently undertaken or carried out by a sub-committee; providing that all acts and proceedings of any such sub-committees shall be fully and promptly reported to the trustees.</w:t>
      </w:r>
    </w:p>
    <w:p w14:paraId="5DBC2F50" w14:textId="6445E603" w:rsidR="0015391C" w:rsidRPr="003E3C57" w:rsidRDefault="0015391C" w:rsidP="17CE5B13">
      <w:pPr>
        <w:widowControl w:val="0"/>
        <w:tabs>
          <w:tab w:val="left" w:pos="204"/>
        </w:tabs>
        <w:ind w:left="720"/>
        <w:rPr>
          <w:rFonts w:ascii="Nunito Light" w:hAnsi="Nunito Light"/>
          <w:snapToGrid w:val="0"/>
          <w:lang w:val="en-US"/>
        </w:rPr>
      </w:pPr>
    </w:p>
    <w:p w14:paraId="50BA9AB7" w14:textId="77777777" w:rsidR="0015391C" w:rsidRPr="003E3C57" w:rsidRDefault="0015391C" w:rsidP="00814D60">
      <w:pPr>
        <w:pStyle w:val="ListParagraph"/>
        <w:widowControl w:val="0"/>
        <w:numPr>
          <w:ilvl w:val="0"/>
          <w:numId w:val="51"/>
        </w:numPr>
        <w:tabs>
          <w:tab w:val="left" w:pos="204"/>
        </w:tabs>
        <w:rPr>
          <w:rFonts w:ascii="Nunito Light" w:eastAsia="Tw Cen MT" w:hAnsi="Nunito Light" w:cs="Tw Cen MT"/>
          <w:snapToGrid w:val="0"/>
          <w:szCs w:val="24"/>
          <w:lang w:val="en-US"/>
        </w:rPr>
      </w:pPr>
      <w:r w:rsidRPr="003E3C57">
        <w:rPr>
          <w:rFonts w:ascii="Nunito Light" w:hAnsi="Nunito Light"/>
          <w:snapToGrid w:val="0"/>
          <w:lang w:val="en-US"/>
        </w:rPr>
        <w:t>All acts done by a meeting of trustees, or of a committee of trustees, shall, notwithstanding that it be afterwards discovered that there was a defect in the appointment of any trustee or that any of them were disqualified from holding office, or had vacated office</w:t>
      </w:r>
      <w:r w:rsidR="00FA3326" w:rsidRPr="003E3C57">
        <w:rPr>
          <w:rFonts w:ascii="Nunito Light" w:hAnsi="Nunito Light"/>
          <w:snapToGrid w:val="0"/>
          <w:lang w:val="en-US"/>
        </w:rPr>
        <w:t>, or were not entitled to vote,</w:t>
      </w:r>
      <w:r w:rsidRPr="003E3C57">
        <w:rPr>
          <w:rFonts w:ascii="Nunito Light" w:hAnsi="Nunito Light"/>
          <w:snapToGrid w:val="0"/>
          <w:lang w:val="en-US"/>
        </w:rPr>
        <w:t xml:space="preserve"> be as valid as if every such person had been duly appointed and was qualified and had continued to be a trustee and had been entitled to vote.</w:t>
      </w:r>
    </w:p>
    <w:p w14:paraId="21CE2C56" w14:textId="77777777" w:rsidR="0015391C" w:rsidRPr="003E3C57" w:rsidRDefault="0015391C">
      <w:pPr>
        <w:widowControl w:val="0"/>
        <w:tabs>
          <w:tab w:val="left" w:pos="204"/>
        </w:tabs>
        <w:rPr>
          <w:rFonts w:ascii="Nunito Light" w:hAnsi="Nunito Light"/>
          <w:snapToGrid w:val="0"/>
          <w:szCs w:val="24"/>
          <w:lang w:val="en-US"/>
        </w:rPr>
      </w:pPr>
    </w:p>
    <w:p w14:paraId="7D879F27" w14:textId="77777777" w:rsidR="0015391C" w:rsidRPr="003E3C57" w:rsidRDefault="0015391C" w:rsidP="00814D60">
      <w:pPr>
        <w:pStyle w:val="ListParagraph"/>
        <w:widowControl w:val="0"/>
        <w:numPr>
          <w:ilvl w:val="0"/>
          <w:numId w:val="51"/>
        </w:numPr>
        <w:tabs>
          <w:tab w:val="left" w:pos="204"/>
        </w:tabs>
        <w:rPr>
          <w:rFonts w:ascii="Nunito Light" w:eastAsia="Tw Cen MT" w:hAnsi="Nunito Light" w:cs="Tw Cen MT"/>
          <w:snapToGrid w:val="0"/>
          <w:szCs w:val="24"/>
          <w:lang w:val="en-US"/>
        </w:rPr>
      </w:pPr>
      <w:r w:rsidRPr="003E3C57">
        <w:rPr>
          <w:rFonts w:ascii="Nunito Light" w:hAnsi="Nunito Light"/>
          <w:snapToGrid w:val="0"/>
          <w:lang w:val="en-US"/>
        </w:rPr>
        <w:t>A resolution in writing signed by all the trustees entitled to receive notice of a meeting of trustees or of a committee of trustees, shall be as valid and effective as if it had been passed at a meeting of trustees or (as the case may be) a committee of trustees duly convened and held. Such a resolution may consist of several documents in the same form, each signed by one or more of the trustees.</w:t>
      </w:r>
    </w:p>
    <w:p w14:paraId="56F1990C" w14:textId="77777777" w:rsidR="0015391C" w:rsidRPr="003E3C57" w:rsidRDefault="0015391C">
      <w:pPr>
        <w:widowControl w:val="0"/>
        <w:tabs>
          <w:tab w:val="left" w:pos="204"/>
        </w:tabs>
        <w:rPr>
          <w:rFonts w:ascii="Nunito Light" w:hAnsi="Nunito Light"/>
          <w:snapToGrid w:val="0"/>
          <w:szCs w:val="24"/>
          <w:lang w:val="en-US"/>
        </w:rPr>
      </w:pPr>
    </w:p>
    <w:p w14:paraId="0D894132" w14:textId="6DEA9407" w:rsidR="0015391C" w:rsidRPr="003E3C57" w:rsidRDefault="0015391C" w:rsidP="00814D60">
      <w:pPr>
        <w:pStyle w:val="ListParagraph"/>
        <w:widowControl w:val="0"/>
        <w:numPr>
          <w:ilvl w:val="0"/>
          <w:numId w:val="51"/>
        </w:numPr>
        <w:rPr>
          <w:rFonts w:ascii="Nunito Light" w:eastAsia="Tw Cen MT" w:hAnsi="Nunito Light" w:cs="Tw Cen MT"/>
          <w:snapToGrid w:val="0"/>
          <w:szCs w:val="24"/>
          <w:lang w:val="en-US"/>
        </w:rPr>
      </w:pPr>
      <w:r w:rsidRPr="003E3C57">
        <w:rPr>
          <w:rFonts w:ascii="Nunito Light" w:hAnsi="Nunito Light"/>
          <w:snapToGrid w:val="0"/>
          <w:lang w:val="en-US"/>
        </w:rPr>
        <w:t xml:space="preserve">Any bank account in which any part of the assets of the Company is deposited shall be operated by the trustees and shall indicate the name of the Company. All cheques and orders for payment of money from such </w:t>
      </w:r>
      <w:r w:rsidR="32DF2125" w:rsidRPr="003E3C57">
        <w:rPr>
          <w:rFonts w:ascii="Nunito Light" w:hAnsi="Nunito Light"/>
          <w:lang w:val="en-US"/>
        </w:rPr>
        <w:t xml:space="preserve">an </w:t>
      </w:r>
      <w:r w:rsidRPr="003E3C57">
        <w:rPr>
          <w:rFonts w:ascii="Nunito Light" w:hAnsi="Nunito Light"/>
          <w:snapToGrid w:val="0"/>
          <w:lang w:val="en-US"/>
        </w:rPr>
        <w:t>account shall be signed by at least two nominated people.</w:t>
      </w:r>
    </w:p>
    <w:p w14:paraId="0AE9FA14" w14:textId="77777777" w:rsidR="00B03416" w:rsidRPr="003E3C57" w:rsidRDefault="00B03416" w:rsidP="00B03416">
      <w:pPr>
        <w:pStyle w:val="ListParagraph"/>
        <w:widowControl w:val="0"/>
        <w:rPr>
          <w:rFonts w:ascii="Nunito Light" w:hAnsi="Nunito Light"/>
          <w:snapToGrid w:val="0"/>
          <w:lang w:val="en-US"/>
        </w:rPr>
      </w:pPr>
    </w:p>
    <w:p w14:paraId="199BBE2E" w14:textId="77777777" w:rsidR="00B03416" w:rsidRPr="003E3C57" w:rsidRDefault="00B03416" w:rsidP="003E3C57">
      <w:pPr>
        <w:tabs>
          <w:tab w:val="left" w:pos="544"/>
        </w:tabs>
        <w:spacing w:line="259" w:lineRule="auto"/>
        <w:jc w:val="both"/>
        <w:rPr>
          <w:rFonts w:ascii="Nunito Light" w:eastAsia="Tw Cen MT" w:hAnsi="Nunito Light" w:cs="Tw Cen MT"/>
          <w:b/>
          <w:bCs/>
          <w:sz w:val="22"/>
          <w:szCs w:val="22"/>
          <w:lang w:val="en-US"/>
        </w:rPr>
      </w:pPr>
      <w:r w:rsidRPr="003E3C57">
        <w:rPr>
          <w:rFonts w:ascii="Nunito Light" w:eastAsia="Tw Cen MT" w:hAnsi="Nunito Light" w:cs="Tw Cen MT"/>
          <w:b/>
          <w:bCs/>
          <w:szCs w:val="24"/>
          <w:lang w:val="en-US"/>
        </w:rPr>
        <w:t>DECLARATION OF TRUSTEES’ INTERESTS</w:t>
      </w:r>
    </w:p>
    <w:p w14:paraId="06DBB39F" w14:textId="77777777" w:rsidR="00B03416" w:rsidRPr="003E3C57" w:rsidRDefault="00B03416" w:rsidP="00B03416">
      <w:pPr>
        <w:tabs>
          <w:tab w:val="left" w:pos="544"/>
        </w:tabs>
        <w:spacing w:line="259" w:lineRule="auto"/>
        <w:jc w:val="both"/>
        <w:rPr>
          <w:rFonts w:ascii="Nunito Light" w:eastAsia="Tw Cen MT" w:hAnsi="Nunito Light" w:cs="Tw Cen MT"/>
          <w:b/>
          <w:bCs/>
          <w:szCs w:val="24"/>
          <w:lang w:val="en-US"/>
        </w:rPr>
      </w:pPr>
    </w:p>
    <w:p w14:paraId="35868420" w14:textId="0B2A7757" w:rsidR="00B03416" w:rsidRPr="003E3C57" w:rsidRDefault="00B03416" w:rsidP="00B03416">
      <w:pPr>
        <w:numPr>
          <w:ilvl w:val="0"/>
          <w:numId w:val="51"/>
        </w:numPr>
        <w:tabs>
          <w:tab w:val="left" w:pos="544"/>
        </w:tabs>
        <w:jc w:val="both"/>
        <w:rPr>
          <w:rFonts w:ascii="Nunito Light" w:eastAsia="Tw Cen MT" w:hAnsi="Nunito Light" w:cs="Tw Cen MT"/>
          <w:szCs w:val="24"/>
          <w:lang w:val="en-US"/>
        </w:rPr>
      </w:pPr>
      <w:r w:rsidRPr="003E3C57">
        <w:rPr>
          <w:rFonts w:ascii="Nunito Light" w:eastAsia="Tw Cen MT" w:hAnsi="Nunito Light" w:cs="Tw Cen MT"/>
          <w:lang w:val="en-US"/>
        </w:rPr>
        <w:t xml:space="preserve">A trustee must declare the nature and extent of any interest, direct or indirect, which he or she </w:t>
      </w:r>
      <w:commentRangeStart w:id="3"/>
      <w:r w:rsidRPr="003E3C57">
        <w:rPr>
          <w:rFonts w:ascii="Nunito Light" w:eastAsia="Tw Cen MT" w:hAnsi="Nunito Light" w:cs="Tw Cen MT"/>
          <w:lang w:val="en-US"/>
        </w:rPr>
        <w:t>has</w:t>
      </w:r>
      <w:commentRangeEnd w:id="3"/>
      <w:r w:rsidRPr="003E3C57">
        <w:rPr>
          <w:rStyle w:val="CommentReference"/>
          <w:rFonts w:ascii="Nunito Light" w:hAnsi="Nunito Light"/>
        </w:rPr>
        <w:commentReference w:id="3"/>
      </w:r>
      <w:r w:rsidRPr="003E3C57">
        <w:rPr>
          <w:rFonts w:ascii="Nunito Light" w:eastAsia="Tw Cen MT" w:hAnsi="Nunito Light" w:cs="Tw Cen MT"/>
          <w:lang w:val="en-US"/>
        </w:rPr>
        <w:t xml:space="preserve"> in a proposed transaction or arrangement with the Company or in any transaction or arrangement </w:t>
      </w:r>
      <w:proofErr w:type="gramStart"/>
      <w:r w:rsidRPr="003E3C57">
        <w:rPr>
          <w:rFonts w:ascii="Nunito Light" w:eastAsia="Tw Cen MT" w:hAnsi="Nunito Light" w:cs="Tw Cen MT"/>
          <w:lang w:val="en-US"/>
        </w:rPr>
        <w:t>entered into</w:t>
      </w:r>
      <w:proofErr w:type="gramEnd"/>
      <w:r w:rsidRPr="003E3C57">
        <w:rPr>
          <w:rFonts w:ascii="Nunito Light" w:eastAsia="Tw Cen MT" w:hAnsi="Nunito Light" w:cs="Tw Cen MT"/>
          <w:lang w:val="en-US"/>
        </w:rPr>
        <w:t xml:space="preserve"> by the which has not previously been declared. A trustee must absent himself or herself from any discussions of the trustees in which it is possible that a conflict will arise between his or her duty to act solely in the interests of the </w:t>
      </w:r>
      <w:r w:rsidRPr="003E3C57">
        <w:rPr>
          <w:rFonts w:ascii="Nunito Light" w:eastAsia="Tw Cen MT" w:hAnsi="Nunito Light" w:cs="Tw Cen MT"/>
          <w:lang w:val="en-US"/>
        </w:rPr>
        <w:lastRenderedPageBreak/>
        <w:t>Company and any personal interest (including but not limited to any personal financial interest).</w:t>
      </w:r>
    </w:p>
    <w:p w14:paraId="04877D4C" w14:textId="77777777" w:rsidR="00B03416" w:rsidRPr="003E3C57" w:rsidRDefault="00B03416" w:rsidP="00B03416">
      <w:pPr>
        <w:tabs>
          <w:tab w:val="left" w:pos="544"/>
        </w:tabs>
        <w:jc w:val="both"/>
        <w:rPr>
          <w:rFonts w:ascii="Nunito Light" w:eastAsia="Tw Cen MT" w:hAnsi="Nunito Light" w:cs="Tw Cen MT"/>
          <w:sz w:val="28"/>
          <w:szCs w:val="28"/>
          <w:lang w:val="en-US"/>
        </w:rPr>
      </w:pPr>
    </w:p>
    <w:p w14:paraId="5CDE6C87" w14:textId="77777777" w:rsidR="00B03416" w:rsidRPr="003E3C57" w:rsidRDefault="00B03416" w:rsidP="00B03416">
      <w:pPr>
        <w:tabs>
          <w:tab w:val="left" w:pos="544"/>
        </w:tabs>
        <w:spacing w:line="259" w:lineRule="auto"/>
        <w:jc w:val="both"/>
        <w:rPr>
          <w:rFonts w:ascii="Nunito Light" w:eastAsia="Tw Cen MT" w:hAnsi="Nunito Light" w:cs="Tw Cen MT"/>
          <w:b/>
          <w:bCs/>
          <w:sz w:val="22"/>
          <w:szCs w:val="22"/>
          <w:lang w:val="en-US"/>
        </w:rPr>
      </w:pPr>
      <w:r w:rsidRPr="003E3C57">
        <w:rPr>
          <w:rFonts w:ascii="Nunito Light" w:eastAsia="Tw Cen MT" w:hAnsi="Nunito Light" w:cs="Tw Cen MT"/>
          <w:b/>
          <w:bCs/>
          <w:szCs w:val="24"/>
          <w:lang w:val="en-US"/>
        </w:rPr>
        <w:t>CONFLICTS OF INTERESTS AND CONFLICTS OF LOYALTIES</w:t>
      </w:r>
    </w:p>
    <w:p w14:paraId="5BF65F6B" w14:textId="77777777" w:rsidR="00B03416" w:rsidRPr="003E3C57" w:rsidRDefault="00B03416" w:rsidP="00B03416">
      <w:pPr>
        <w:tabs>
          <w:tab w:val="left" w:pos="544"/>
        </w:tabs>
        <w:jc w:val="both"/>
        <w:rPr>
          <w:rFonts w:ascii="Nunito Light" w:eastAsia="Tw Cen MT" w:hAnsi="Nunito Light" w:cs="Tw Cen MT"/>
          <w:szCs w:val="24"/>
          <w:lang w:val="en-US"/>
        </w:rPr>
      </w:pPr>
    </w:p>
    <w:p w14:paraId="0DEB428F" w14:textId="77777777" w:rsidR="00B03416" w:rsidRPr="003E3C57" w:rsidRDefault="00B03416" w:rsidP="00D10CDA">
      <w:pPr>
        <w:pStyle w:val="ListParagraph"/>
        <w:numPr>
          <w:ilvl w:val="0"/>
          <w:numId w:val="51"/>
        </w:numPr>
        <w:tabs>
          <w:tab w:val="left" w:pos="544"/>
        </w:tabs>
        <w:jc w:val="both"/>
        <w:rPr>
          <w:rFonts w:ascii="Nunito Light" w:eastAsia="Tw Cen MT" w:hAnsi="Nunito Light" w:cs="Tw Cen MT"/>
          <w:szCs w:val="24"/>
          <w:lang w:val="en-US"/>
        </w:rPr>
      </w:pPr>
      <w:r w:rsidRPr="003E3C57">
        <w:rPr>
          <w:rFonts w:ascii="Nunito Light" w:eastAsia="Tw Cen MT" w:hAnsi="Nunito Light" w:cs="Tw Cen MT"/>
          <w:lang w:val="en-US"/>
        </w:rPr>
        <w:t xml:space="preserve">If a conflict of interests arises for a trustee because of a duty of loyalty owed to another </w:t>
      </w:r>
      <w:proofErr w:type="spellStart"/>
      <w:r w:rsidRPr="003E3C57">
        <w:rPr>
          <w:rFonts w:ascii="Nunito Light" w:eastAsia="Tw Cen MT" w:hAnsi="Nunito Light" w:cs="Tw Cen MT"/>
          <w:lang w:val="en-US"/>
        </w:rPr>
        <w:t>organisation</w:t>
      </w:r>
      <w:proofErr w:type="spellEnd"/>
      <w:r w:rsidRPr="003E3C57">
        <w:rPr>
          <w:rFonts w:ascii="Nunito Light" w:eastAsia="Tw Cen MT" w:hAnsi="Nunito Light" w:cs="Tw Cen MT"/>
          <w:lang w:val="en-US"/>
        </w:rPr>
        <w:t xml:space="preserve"> or person and the conflict is not </w:t>
      </w:r>
      <w:proofErr w:type="spellStart"/>
      <w:r w:rsidRPr="003E3C57">
        <w:rPr>
          <w:rFonts w:ascii="Nunito Light" w:eastAsia="Tw Cen MT" w:hAnsi="Nunito Light" w:cs="Tw Cen MT"/>
          <w:lang w:val="en-US"/>
        </w:rPr>
        <w:t>authorised</w:t>
      </w:r>
      <w:proofErr w:type="spellEnd"/>
      <w:r w:rsidRPr="003E3C57">
        <w:rPr>
          <w:rFonts w:ascii="Nunito Light" w:eastAsia="Tw Cen MT" w:hAnsi="Nunito Light" w:cs="Tw Cen MT"/>
          <w:lang w:val="en-US"/>
        </w:rPr>
        <w:t xml:space="preserve"> by virtue of any other provision in the articles, the unconflicted trustees may </w:t>
      </w:r>
      <w:proofErr w:type="spellStart"/>
      <w:r w:rsidRPr="003E3C57">
        <w:rPr>
          <w:rFonts w:ascii="Nunito Light" w:eastAsia="Tw Cen MT" w:hAnsi="Nunito Light" w:cs="Tw Cen MT"/>
          <w:lang w:val="en-US"/>
        </w:rPr>
        <w:t>authorise</w:t>
      </w:r>
      <w:proofErr w:type="spellEnd"/>
      <w:r w:rsidRPr="003E3C57">
        <w:rPr>
          <w:rFonts w:ascii="Nunito Light" w:eastAsia="Tw Cen MT" w:hAnsi="Nunito Light" w:cs="Tw Cen MT"/>
          <w:lang w:val="en-US"/>
        </w:rPr>
        <w:t xml:space="preserve"> such a conflict of interests where the following conditions apply:</w:t>
      </w:r>
    </w:p>
    <w:p w14:paraId="6410684D" w14:textId="53F7D8AA" w:rsidR="00B03416" w:rsidRPr="003E3C57" w:rsidRDefault="00B03416" w:rsidP="00B03416">
      <w:pPr>
        <w:pStyle w:val="ListParagraph"/>
        <w:numPr>
          <w:ilvl w:val="0"/>
          <w:numId w:val="67"/>
        </w:numPr>
        <w:tabs>
          <w:tab w:val="left" w:pos="544"/>
        </w:tabs>
        <w:jc w:val="both"/>
        <w:rPr>
          <w:rFonts w:ascii="Nunito Light" w:eastAsia="Tw Cen MT" w:hAnsi="Nunito Light" w:cs="Tw Cen MT"/>
          <w:szCs w:val="24"/>
          <w:lang w:val="en-US"/>
        </w:rPr>
      </w:pPr>
      <w:r w:rsidRPr="003E3C57">
        <w:rPr>
          <w:rFonts w:ascii="Nunito Light" w:eastAsia="Tw Cen MT" w:hAnsi="Nunito Light" w:cs="Tw Cen MT"/>
          <w:szCs w:val="24"/>
          <w:lang w:val="en-US"/>
        </w:rPr>
        <w:t xml:space="preserve">the conflicted trustee is absent from the part of the meeting at which there is discussion of any arrangement or transaction affecting that other </w:t>
      </w:r>
      <w:proofErr w:type="spellStart"/>
      <w:r w:rsidRPr="003E3C57">
        <w:rPr>
          <w:rFonts w:ascii="Nunito Light" w:eastAsia="Tw Cen MT" w:hAnsi="Nunito Light" w:cs="Tw Cen MT"/>
          <w:szCs w:val="24"/>
          <w:lang w:val="en-US"/>
        </w:rPr>
        <w:t>organisation</w:t>
      </w:r>
      <w:proofErr w:type="spellEnd"/>
      <w:r w:rsidRPr="003E3C57">
        <w:rPr>
          <w:rFonts w:ascii="Nunito Light" w:eastAsia="Tw Cen MT" w:hAnsi="Nunito Light" w:cs="Tw Cen MT"/>
          <w:szCs w:val="24"/>
          <w:lang w:val="en-US"/>
        </w:rPr>
        <w:t xml:space="preserve"> or </w:t>
      </w:r>
      <w:proofErr w:type="gramStart"/>
      <w:r w:rsidRPr="003E3C57">
        <w:rPr>
          <w:rFonts w:ascii="Nunito Light" w:eastAsia="Tw Cen MT" w:hAnsi="Nunito Light" w:cs="Tw Cen MT"/>
          <w:szCs w:val="24"/>
          <w:lang w:val="en-US"/>
        </w:rPr>
        <w:t>person;</w:t>
      </w:r>
      <w:proofErr w:type="gramEnd"/>
    </w:p>
    <w:p w14:paraId="599CC2A0" w14:textId="109FFFBD" w:rsidR="00B03416" w:rsidRPr="003E3C57" w:rsidRDefault="00B03416" w:rsidP="00B03416">
      <w:pPr>
        <w:pStyle w:val="ListParagraph"/>
        <w:numPr>
          <w:ilvl w:val="0"/>
          <w:numId w:val="67"/>
        </w:numPr>
        <w:tabs>
          <w:tab w:val="left" w:pos="544"/>
        </w:tabs>
        <w:jc w:val="both"/>
        <w:rPr>
          <w:rFonts w:ascii="Nunito Light" w:eastAsia="Tw Cen MT" w:hAnsi="Nunito Light" w:cs="Tw Cen MT"/>
          <w:szCs w:val="24"/>
          <w:lang w:val="en-US"/>
        </w:rPr>
      </w:pPr>
      <w:r w:rsidRPr="003E3C57">
        <w:rPr>
          <w:rFonts w:ascii="Nunito Light" w:eastAsia="Tw Cen MT" w:hAnsi="Nunito Light" w:cs="Tw Cen MT"/>
          <w:szCs w:val="24"/>
          <w:lang w:val="en-US"/>
        </w:rPr>
        <w:t>the conflicted trustee does not vote on any such matter and is not to be counted when considering whether a quorum of trustees is present at the meeting; and</w:t>
      </w:r>
    </w:p>
    <w:p w14:paraId="15B766B0" w14:textId="7382EC59" w:rsidR="00B03416" w:rsidRPr="003E3C57" w:rsidRDefault="00B03416" w:rsidP="00B03416">
      <w:pPr>
        <w:pStyle w:val="ListParagraph"/>
        <w:numPr>
          <w:ilvl w:val="0"/>
          <w:numId w:val="67"/>
        </w:numPr>
        <w:tabs>
          <w:tab w:val="left" w:pos="544"/>
        </w:tabs>
        <w:jc w:val="both"/>
        <w:rPr>
          <w:rFonts w:ascii="Nunito Light" w:eastAsia="Tw Cen MT" w:hAnsi="Nunito Light" w:cs="Tw Cen MT"/>
          <w:szCs w:val="24"/>
          <w:lang w:val="en-US"/>
        </w:rPr>
      </w:pPr>
      <w:r w:rsidRPr="003E3C57">
        <w:rPr>
          <w:rFonts w:ascii="Nunito Light" w:eastAsia="Tw Cen MT" w:hAnsi="Nunito Light" w:cs="Tw Cen MT"/>
          <w:szCs w:val="24"/>
          <w:lang w:val="en-US"/>
        </w:rPr>
        <w:t xml:space="preserve">the unconflicted trustees consider it is in the interests of the Company to </w:t>
      </w:r>
      <w:proofErr w:type="spellStart"/>
      <w:r w:rsidRPr="003E3C57">
        <w:rPr>
          <w:rFonts w:ascii="Nunito Light" w:eastAsia="Tw Cen MT" w:hAnsi="Nunito Light" w:cs="Tw Cen MT"/>
          <w:szCs w:val="24"/>
          <w:lang w:val="en-US"/>
        </w:rPr>
        <w:t>authorise</w:t>
      </w:r>
      <w:proofErr w:type="spellEnd"/>
      <w:r w:rsidRPr="003E3C57">
        <w:rPr>
          <w:rFonts w:ascii="Nunito Light" w:eastAsia="Tw Cen MT" w:hAnsi="Nunito Light" w:cs="Tw Cen MT"/>
          <w:szCs w:val="24"/>
          <w:lang w:val="en-US"/>
        </w:rPr>
        <w:t xml:space="preserve"> the conflict of interests in the circumstances applying.</w:t>
      </w:r>
    </w:p>
    <w:p w14:paraId="7CE22CFF" w14:textId="77777777" w:rsidR="00B03416" w:rsidRPr="003E3C57" w:rsidRDefault="00B03416" w:rsidP="00B03416">
      <w:pPr>
        <w:pStyle w:val="ListParagraph"/>
        <w:widowControl w:val="0"/>
        <w:rPr>
          <w:rFonts w:ascii="Nunito Light" w:eastAsia="Tw Cen MT" w:hAnsi="Nunito Light" w:cs="Tw Cen MT"/>
          <w:szCs w:val="24"/>
          <w:lang w:val="en-US"/>
        </w:rPr>
      </w:pPr>
    </w:p>
    <w:p w14:paraId="4D2B850A" w14:textId="37EB271C" w:rsidR="00B03416" w:rsidRPr="003E3C57" w:rsidRDefault="00B03416" w:rsidP="00B03416">
      <w:pPr>
        <w:pStyle w:val="ListParagraph"/>
        <w:widowControl w:val="0"/>
        <w:rPr>
          <w:rFonts w:ascii="Nunito Light" w:eastAsia="Tw Cen MT" w:hAnsi="Nunito Light" w:cs="Tw Cen MT"/>
          <w:snapToGrid w:val="0"/>
          <w:szCs w:val="24"/>
          <w:lang w:val="en-US"/>
        </w:rPr>
      </w:pPr>
      <w:r w:rsidRPr="003E3C57">
        <w:rPr>
          <w:rFonts w:ascii="Nunito Light" w:eastAsia="Tw Cen MT" w:hAnsi="Nunito Light" w:cs="Tw Cen MT"/>
          <w:szCs w:val="24"/>
          <w:lang w:val="en-US"/>
        </w:rPr>
        <w:t xml:space="preserve">In this article a conflict of interests arising because of a duty of loyalty owed to another </w:t>
      </w:r>
      <w:proofErr w:type="spellStart"/>
      <w:r w:rsidRPr="003E3C57">
        <w:rPr>
          <w:rFonts w:ascii="Nunito Light" w:eastAsia="Tw Cen MT" w:hAnsi="Nunito Light" w:cs="Tw Cen MT"/>
          <w:szCs w:val="24"/>
          <w:lang w:val="en-US"/>
        </w:rPr>
        <w:t>organisation</w:t>
      </w:r>
      <w:proofErr w:type="spellEnd"/>
      <w:r w:rsidRPr="003E3C57">
        <w:rPr>
          <w:rFonts w:ascii="Nunito Light" w:eastAsia="Tw Cen MT" w:hAnsi="Nunito Light" w:cs="Tw Cen MT"/>
          <w:szCs w:val="24"/>
          <w:lang w:val="en-US"/>
        </w:rPr>
        <w:t xml:space="preserve"> or person only refers to such a conflict which does not involve a direct or indirect benefit of any nature to a director or to a connected person.</w:t>
      </w:r>
    </w:p>
    <w:p w14:paraId="6596DADA" w14:textId="77777777" w:rsidR="0015391C" w:rsidRPr="003E3C57" w:rsidRDefault="0015391C">
      <w:pPr>
        <w:widowControl w:val="0"/>
        <w:tabs>
          <w:tab w:val="left" w:pos="204"/>
        </w:tabs>
        <w:rPr>
          <w:rFonts w:ascii="Nunito Light" w:hAnsi="Nunito Light"/>
          <w:snapToGrid w:val="0"/>
          <w:szCs w:val="24"/>
          <w:lang w:val="en-US"/>
        </w:rPr>
      </w:pPr>
    </w:p>
    <w:p w14:paraId="6756C62B" w14:textId="77777777" w:rsidR="0015391C" w:rsidRPr="003E3C57" w:rsidRDefault="0015391C" w:rsidP="00B03416">
      <w:pPr>
        <w:pStyle w:val="Heading3"/>
        <w:tabs>
          <w:tab w:val="clear" w:pos="2154"/>
          <w:tab w:val="left" w:pos="204"/>
        </w:tabs>
        <w:rPr>
          <w:rFonts w:ascii="Nunito Light" w:hAnsi="Nunito Light"/>
        </w:rPr>
      </w:pPr>
      <w:r w:rsidRPr="003E3C57">
        <w:rPr>
          <w:rFonts w:ascii="Nunito Light" w:hAnsi="Nunito Light"/>
        </w:rPr>
        <w:t>SECRETARY</w:t>
      </w:r>
    </w:p>
    <w:p w14:paraId="06FD4BD2" w14:textId="77777777" w:rsidR="0015391C" w:rsidRPr="003E3C57" w:rsidRDefault="0015391C">
      <w:pPr>
        <w:widowControl w:val="0"/>
        <w:tabs>
          <w:tab w:val="left" w:pos="204"/>
        </w:tabs>
        <w:rPr>
          <w:rFonts w:ascii="Nunito Light" w:hAnsi="Nunito Light"/>
          <w:snapToGrid w:val="0"/>
          <w:szCs w:val="24"/>
          <w:lang w:val="en-US"/>
        </w:rPr>
      </w:pPr>
    </w:p>
    <w:p w14:paraId="3E5275DB" w14:textId="77777777" w:rsidR="0015391C" w:rsidRPr="003E3C57" w:rsidRDefault="0015391C" w:rsidP="00814D60">
      <w:pPr>
        <w:pStyle w:val="ListParagraph"/>
        <w:widowControl w:val="0"/>
        <w:numPr>
          <w:ilvl w:val="0"/>
          <w:numId w:val="51"/>
        </w:numPr>
        <w:tabs>
          <w:tab w:val="left" w:pos="204"/>
        </w:tabs>
        <w:rPr>
          <w:rFonts w:ascii="Nunito Light" w:eastAsia="Tw Cen MT" w:hAnsi="Nunito Light" w:cs="Tw Cen MT"/>
          <w:snapToGrid w:val="0"/>
          <w:szCs w:val="24"/>
          <w:lang w:val="en-US"/>
        </w:rPr>
      </w:pPr>
      <w:r w:rsidRPr="003E3C57">
        <w:rPr>
          <w:rFonts w:ascii="Nunito Light" w:hAnsi="Nunito Light"/>
          <w:snapToGrid w:val="0"/>
          <w:lang w:val="en-US"/>
        </w:rPr>
        <w:t>Subject to the provisions of the Act, the secretary shall be appointed by the trustees for such term, at such remuneration (if not a trustee) and upon such conditions as they may think fit; and any secretary so appointed may be removed by them.</w:t>
      </w:r>
    </w:p>
    <w:p w14:paraId="7C801FBB" w14:textId="77777777" w:rsidR="0015391C" w:rsidRPr="003E3C57" w:rsidRDefault="0015391C">
      <w:pPr>
        <w:widowControl w:val="0"/>
        <w:tabs>
          <w:tab w:val="left" w:pos="204"/>
        </w:tabs>
        <w:rPr>
          <w:rFonts w:ascii="Nunito Light" w:hAnsi="Nunito Light"/>
          <w:snapToGrid w:val="0"/>
          <w:szCs w:val="24"/>
          <w:lang w:val="en-US"/>
        </w:rPr>
      </w:pPr>
    </w:p>
    <w:p w14:paraId="5A4E4C95" w14:textId="77777777" w:rsidR="0015391C" w:rsidRPr="003E3C57" w:rsidRDefault="0015391C" w:rsidP="00B03416">
      <w:pPr>
        <w:pStyle w:val="Heading3"/>
        <w:tabs>
          <w:tab w:val="clear" w:pos="2154"/>
          <w:tab w:val="left" w:pos="204"/>
        </w:tabs>
        <w:rPr>
          <w:rFonts w:ascii="Nunito Light" w:hAnsi="Nunito Light"/>
          <w:szCs w:val="24"/>
        </w:rPr>
      </w:pPr>
      <w:r w:rsidRPr="003E3C57">
        <w:rPr>
          <w:rFonts w:ascii="Nunito Light" w:hAnsi="Nunito Light"/>
          <w:szCs w:val="24"/>
        </w:rPr>
        <w:t>THE SEAL</w:t>
      </w:r>
    </w:p>
    <w:p w14:paraId="08DCCF84" w14:textId="77777777" w:rsidR="0015391C" w:rsidRPr="003E3C57" w:rsidRDefault="0015391C">
      <w:pPr>
        <w:widowControl w:val="0"/>
        <w:tabs>
          <w:tab w:val="left" w:pos="204"/>
        </w:tabs>
        <w:rPr>
          <w:rFonts w:ascii="Nunito Light" w:hAnsi="Nunito Light"/>
          <w:snapToGrid w:val="0"/>
          <w:szCs w:val="24"/>
          <w:lang w:val="en-US"/>
        </w:rPr>
      </w:pPr>
    </w:p>
    <w:p w14:paraId="1A11B733" w14:textId="00B21037" w:rsidR="0015391C" w:rsidRPr="003E3C57" w:rsidRDefault="0015391C" w:rsidP="00814D60">
      <w:pPr>
        <w:widowControl w:val="0"/>
        <w:numPr>
          <w:ilvl w:val="0"/>
          <w:numId w:val="51"/>
        </w:numPr>
        <w:tabs>
          <w:tab w:val="left" w:pos="204"/>
        </w:tabs>
        <w:rPr>
          <w:rFonts w:ascii="Nunito Light" w:hAnsi="Nunito Light"/>
          <w:snapToGrid w:val="0"/>
          <w:szCs w:val="24"/>
          <w:lang w:val="en-US"/>
        </w:rPr>
      </w:pPr>
      <w:r w:rsidRPr="003E3C57">
        <w:rPr>
          <w:rFonts w:ascii="Nunito Light" w:hAnsi="Nunito Light"/>
          <w:snapToGrid w:val="0"/>
          <w:lang w:val="en-US"/>
        </w:rPr>
        <w:t xml:space="preserve">The seal shall only be used by the authority of the trustees or of a committee of trustees </w:t>
      </w:r>
      <w:proofErr w:type="spellStart"/>
      <w:r w:rsidRPr="003E3C57">
        <w:rPr>
          <w:rFonts w:ascii="Nunito Light" w:hAnsi="Nunito Light"/>
          <w:snapToGrid w:val="0"/>
          <w:lang w:val="en-US"/>
        </w:rPr>
        <w:t>authorised</w:t>
      </w:r>
      <w:proofErr w:type="spellEnd"/>
      <w:r w:rsidRPr="003E3C57">
        <w:rPr>
          <w:rFonts w:ascii="Nunito Light" w:hAnsi="Nunito Light"/>
          <w:snapToGrid w:val="0"/>
          <w:lang w:val="en-US"/>
        </w:rPr>
        <w:t xml:space="preserve"> by the trustees. The trustees may determine who shall sign any instrument to which the seal is affixed and unless otherwise so determined it shall be countersigned by the secretary or by a second trustee.</w:t>
      </w:r>
    </w:p>
    <w:p w14:paraId="34ADD481" w14:textId="77777777" w:rsidR="0015391C" w:rsidRPr="003E3C57" w:rsidRDefault="0015391C">
      <w:pPr>
        <w:widowControl w:val="0"/>
        <w:tabs>
          <w:tab w:val="left" w:pos="204"/>
        </w:tabs>
        <w:jc w:val="center"/>
        <w:rPr>
          <w:rFonts w:ascii="Nunito Light" w:hAnsi="Nunito Light"/>
          <w:b/>
          <w:snapToGrid w:val="0"/>
          <w:szCs w:val="24"/>
          <w:u w:val="single"/>
          <w:lang w:val="en-US"/>
        </w:rPr>
      </w:pPr>
    </w:p>
    <w:p w14:paraId="0BBE1C74" w14:textId="77777777" w:rsidR="0015391C" w:rsidRPr="003E3C57" w:rsidRDefault="0015391C" w:rsidP="00B03416">
      <w:pPr>
        <w:pStyle w:val="Heading3"/>
        <w:tabs>
          <w:tab w:val="clear" w:pos="2154"/>
          <w:tab w:val="left" w:pos="204"/>
        </w:tabs>
        <w:rPr>
          <w:rFonts w:ascii="Nunito Light" w:hAnsi="Nunito Light"/>
          <w:szCs w:val="24"/>
        </w:rPr>
      </w:pPr>
      <w:r w:rsidRPr="003E3C57">
        <w:rPr>
          <w:rFonts w:ascii="Nunito Light" w:hAnsi="Nunito Light"/>
          <w:szCs w:val="24"/>
        </w:rPr>
        <w:t>ACCOUNTS</w:t>
      </w:r>
    </w:p>
    <w:p w14:paraId="17563B7A" w14:textId="77777777" w:rsidR="0015391C" w:rsidRPr="003E3C57" w:rsidRDefault="0015391C">
      <w:pPr>
        <w:widowControl w:val="0"/>
        <w:tabs>
          <w:tab w:val="left" w:pos="204"/>
        </w:tabs>
        <w:rPr>
          <w:rFonts w:ascii="Nunito Light" w:hAnsi="Nunito Light"/>
          <w:b/>
          <w:snapToGrid w:val="0"/>
          <w:szCs w:val="24"/>
          <w:lang w:val="en-US"/>
        </w:rPr>
      </w:pPr>
    </w:p>
    <w:p w14:paraId="623466AC" w14:textId="4DA4F6DF" w:rsidR="0015391C" w:rsidRPr="003E3C57" w:rsidRDefault="0015391C" w:rsidP="00814D60">
      <w:pPr>
        <w:widowControl w:val="0"/>
        <w:numPr>
          <w:ilvl w:val="0"/>
          <w:numId w:val="51"/>
        </w:numPr>
        <w:tabs>
          <w:tab w:val="left" w:pos="685"/>
        </w:tabs>
        <w:jc w:val="both"/>
        <w:rPr>
          <w:rFonts w:ascii="Nunito Light" w:hAnsi="Nunito Light"/>
          <w:snapToGrid w:val="0"/>
          <w:szCs w:val="24"/>
          <w:lang w:val="en-US"/>
        </w:rPr>
      </w:pPr>
      <w:r w:rsidRPr="003E3C57">
        <w:rPr>
          <w:rFonts w:ascii="Nunito Light" w:hAnsi="Nunito Light"/>
          <w:snapToGrid w:val="0"/>
          <w:lang w:val="en-US"/>
        </w:rPr>
        <w:t>Accounts shall be prepared in accordance with the provisions of Part VII of the Act.</w:t>
      </w:r>
    </w:p>
    <w:p w14:paraId="0F53CCE6" w14:textId="77777777" w:rsidR="0015391C" w:rsidRPr="003E3C57" w:rsidRDefault="0015391C">
      <w:pPr>
        <w:widowControl w:val="0"/>
        <w:tabs>
          <w:tab w:val="left" w:pos="204"/>
        </w:tabs>
        <w:jc w:val="both"/>
        <w:rPr>
          <w:rFonts w:ascii="Nunito Light" w:hAnsi="Nunito Light"/>
          <w:snapToGrid w:val="0"/>
          <w:szCs w:val="24"/>
          <w:lang w:val="en-US"/>
        </w:rPr>
      </w:pPr>
    </w:p>
    <w:p w14:paraId="1CE84310" w14:textId="77777777" w:rsidR="0015391C" w:rsidRPr="003E3C57" w:rsidRDefault="0015391C" w:rsidP="00B03416">
      <w:pPr>
        <w:pStyle w:val="Heading4"/>
        <w:tabs>
          <w:tab w:val="clear" w:pos="720"/>
          <w:tab w:val="left" w:pos="181"/>
          <w:tab w:val="left" w:pos="549"/>
        </w:tabs>
        <w:rPr>
          <w:rFonts w:ascii="Nunito Light" w:hAnsi="Nunito Light"/>
          <w:szCs w:val="24"/>
        </w:rPr>
      </w:pPr>
      <w:r w:rsidRPr="003E3C57">
        <w:rPr>
          <w:rFonts w:ascii="Nunito Light" w:hAnsi="Nunito Light"/>
          <w:szCs w:val="24"/>
        </w:rPr>
        <w:t>ANNUAL REPORT</w:t>
      </w:r>
    </w:p>
    <w:p w14:paraId="1561766F" w14:textId="77777777" w:rsidR="0015391C" w:rsidRPr="003E3C57" w:rsidRDefault="0015391C">
      <w:pPr>
        <w:widowControl w:val="0"/>
        <w:tabs>
          <w:tab w:val="left" w:pos="181"/>
          <w:tab w:val="left" w:pos="549"/>
        </w:tabs>
        <w:jc w:val="both"/>
        <w:rPr>
          <w:rFonts w:ascii="Nunito Light" w:hAnsi="Nunito Light"/>
          <w:snapToGrid w:val="0"/>
          <w:szCs w:val="24"/>
          <w:lang w:val="en-US"/>
        </w:rPr>
      </w:pPr>
    </w:p>
    <w:p w14:paraId="57094DF3" w14:textId="77777777" w:rsidR="0015391C" w:rsidRPr="003E3C57" w:rsidRDefault="0015391C" w:rsidP="00814D60">
      <w:pPr>
        <w:widowControl w:val="0"/>
        <w:numPr>
          <w:ilvl w:val="0"/>
          <w:numId w:val="51"/>
        </w:numPr>
        <w:tabs>
          <w:tab w:val="left" w:pos="0"/>
          <w:tab w:val="left" w:pos="181"/>
        </w:tabs>
        <w:jc w:val="both"/>
        <w:rPr>
          <w:rFonts w:ascii="Nunito Light" w:hAnsi="Nunito Light"/>
          <w:snapToGrid w:val="0"/>
          <w:lang w:val="en-US"/>
        </w:rPr>
      </w:pPr>
      <w:r w:rsidRPr="003E3C57">
        <w:rPr>
          <w:rFonts w:ascii="Nunito Light" w:hAnsi="Nunito Light"/>
          <w:snapToGrid w:val="0"/>
          <w:lang w:val="en-US"/>
        </w:rPr>
        <w:t xml:space="preserve">The trustees shall comply with their obligations under the Charities Act 1992 (or any statutory re-enactment or modification of that Act) </w:t>
      </w:r>
      <w:proofErr w:type="gramStart"/>
      <w:r w:rsidRPr="003E3C57">
        <w:rPr>
          <w:rFonts w:ascii="Nunito Light" w:hAnsi="Nunito Light"/>
          <w:snapToGrid w:val="0"/>
          <w:lang w:val="en-US"/>
        </w:rPr>
        <w:t>with regard to</w:t>
      </w:r>
      <w:proofErr w:type="gramEnd"/>
      <w:r w:rsidRPr="003E3C57">
        <w:rPr>
          <w:rFonts w:ascii="Nunito Light" w:hAnsi="Nunito Light"/>
          <w:snapToGrid w:val="0"/>
          <w:lang w:val="en-US"/>
        </w:rPr>
        <w:t xml:space="preserve"> the preparation of an annual report and its transmission to the Commissioners.</w:t>
      </w:r>
    </w:p>
    <w:p w14:paraId="1B004403" w14:textId="77777777" w:rsidR="0015391C" w:rsidRPr="003E3C57" w:rsidRDefault="0015391C">
      <w:pPr>
        <w:widowControl w:val="0"/>
        <w:tabs>
          <w:tab w:val="left" w:pos="181"/>
          <w:tab w:val="left" w:pos="549"/>
        </w:tabs>
        <w:jc w:val="both"/>
        <w:rPr>
          <w:rFonts w:ascii="Nunito Light" w:hAnsi="Nunito Light"/>
          <w:snapToGrid w:val="0"/>
          <w:szCs w:val="24"/>
          <w:lang w:val="en-US"/>
        </w:rPr>
      </w:pPr>
    </w:p>
    <w:p w14:paraId="743DEDAB" w14:textId="77777777" w:rsidR="0015391C" w:rsidRPr="003E3C57" w:rsidRDefault="0015391C" w:rsidP="00B03416">
      <w:pPr>
        <w:pStyle w:val="Heading4"/>
        <w:tabs>
          <w:tab w:val="clear" w:pos="720"/>
          <w:tab w:val="left" w:pos="181"/>
          <w:tab w:val="left" w:pos="549"/>
        </w:tabs>
        <w:rPr>
          <w:rFonts w:ascii="Nunito Light" w:hAnsi="Nunito Light"/>
          <w:szCs w:val="24"/>
        </w:rPr>
      </w:pPr>
      <w:r w:rsidRPr="003E3C57">
        <w:rPr>
          <w:rFonts w:ascii="Nunito Light" w:hAnsi="Nunito Light"/>
          <w:szCs w:val="24"/>
        </w:rPr>
        <w:lastRenderedPageBreak/>
        <w:t>ANNUAL RETURN</w:t>
      </w:r>
    </w:p>
    <w:p w14:paraId="06D3BD60" w14:textId="52CB43EC" w:rsidR="0015391C" w:rsidRPr="003E3C57" w:rsidRDefault="0015391C" w:rsidP="00814D60">
      <w:pPr>
        <w:widowControl w:val="0"/>
        <w:tabs>
          <w:tab w:val="left" w:pos="181"/>
          <w:tab w:val="left" w:pos="549"/>
        </w:tabs>
        <w:ind w:firstLine="75"/>
        <w:jc w:val="both"/>
        <w:rPr>
          <w:rFonts w:ascii="Nunito Light" w:hAnsi="Nunito Light"/>
          <w:snapToGrid w:val="0"/>
          <w:szCs w:val="24"/>
          <w:lang w:val="en-US"/>
        </w:rPr>
      </w:pPr>
    </w:p>
    <w:p w14:paraId="0414AFEB" w14:textId="77777777" w:rsidR="0015391C" w:rsidRPr="003E3C57" w:rsidRDefault="0015391C" w:rsidP="00814D60">
      <w:pPr>
        <w:widowControl w:val="0"/>
        <w:numPr>
          <w:ilvl w:val="0"/>
          <w:numId w:val="51"/>
        </w:numPr>
        <w:tabs>
          <w:tab w:val="left" w:pos="181"/>
          <w:tab w:val="left" w:pos="709"/>
        </w:tabs>
        <w:jc w:val="both"/>
        <w:rPr>
          <w:rFonts w:ascii="Nunito Light" w:hAnsi="Nunito Light"/>
          <w:snapToGrid w:val="0"/>
          <w:lang w:val="en-US"/>
        </w:rPr>
      </w:pPr>
      <w:r w:rsidRPr="003E3C57">
        <w:rPr>
          <w:rFonts w:ascii="Nunito Light" w:hAnsi="Nunito Light"/>
          <w:snapToGrid w:val="0"/>
          <w:lang w:val="en-US"/>
        </w:rPr>
        <w:t>The trustees shall comply with their obligations under the Charities Act 1992 (or any statutory re-enactment or modification of that Act) with regard</w:t>
      </w:r>
    </w:p>
    <w:p w14:paraId="28AD8C03" w14:textId="77777777" w:rsidR="0015391C" w:rsidRPr="003E3C57" w:rsidRDefault="0015391C">
      <w:pPr>
        <w:widowControl w:val="0"/>
        <w:tabs>
          <w:tab w:val="left" w:pos="204"/>
        </w:tabs>
        <w:jc w:val="both"/>
        <w:rPr>
          <w:rFonts w:ascii="Nunito Light" w:hAnsi="Nunito Light"/>
          <w:snapToGrid w:val="0"/>
          <w:szCs w:val="24"/>
          <w:lang w:val="en-US"/>
        </w:rPr>
      </w:pPr>
    </w:p>
    <w:p w14:paraId="24E10710" w14:textId="77777777" w:rsidR="0015391C" w:rsidRPr="003E3C57" w:rsidRDefault="0015391C" w:rsidP="00B03416">
      <w:pPr>
        <w:pStyle w:val="Heading3"/>
        <w:tabs>
          <w:tab w:val="clear" w:pos="2154"/>
          <w:tab w:val="left" w:pos="204"/>
        </w:tabs>
        <w:rPr>
          <w:rFonts w:ascii="Nunito Light" w:hAnsi="Nunito Light"/>
          <w:szCs w:val="24"/>
        </w:rPr>
      </w:pPr>
      <w:r w:rsidRPr="003E3C57">
        <w:rPr>
          <w:rFonts w:ascii="Nunito Light" w:hAnsi="Nunito Light"/>
          <w:szCs w:val="24"/>
        </w:rPr>
        <w:t>NOTICES</w:t>
      </w:r>
    </w:p>
    <w:p w14:paraId="67D8BE96" w14:textId="77777777" w:rsidR="0015391C" w:rsidRPr="003E3C57" w:rsidRDefault="0015391C">
      <w:pPr>
        <w:widowControl w:val="0"/>
        <w:tabs>
          <w:tab w:val="left" w:pos="204"/>
        </w:tabs>
        <w:jc w:val="both"/>
        <w:rPr>
          <w:rFonts w:ascii="Nunito Light" w:hAnsi="Nunito Light"/>
          <w:snapToGrid w:val="0"/>
          <w:szCs w:val="24"/>
          <w:lang w:val="en-US"/>
        </w:rPr>
      </w:pPr>
    </w:p>
    <w:p w14:paraId="59E24E1F" w14:textId="3AF53777" w:rsidR="00B03416" w:rsidRPr="003E3C57" w:rsidRDefault="00B03416" w:rsidP="00B03416">
      <w:pPr>
        <w:widowControl w:val="0"/>
        <w:numPr>
          <w:ilvl w:val="0"/>
          <w:numId w:val="51"/>
        </w:numPr>
        <w:tabs>
          <w:tab w:val="left" w:pos="204"/>
        </w:tabs>
        <w:jc w:val="both"/>
        <w:rPr>
          <w:rFonts w:ascii="Nunito Light" w:hAnsi="Nunito Light" w:cs="Calibri"/>
          <w:snapToGrid w:val="0"/>
          <w:sz w:val="28"/>
          <w:szCs w:val="28"/>
          <w:lang w:val="en-US"/>
        </w:rPr>
      </w:pPr>
      <w:r w:rsidRPr="003E3C57">
        <w:rPr>
          <w:rFonts w:ascii="Nunito Light" w:hAnsi="Nunito Light" w:cs="Calibri"/>
          <w:sz w:val="28"/>
          <w:szCs w:val="28"/>
          <w:lang w:val="en-US"/>
        </w:rPr>
        <w:t xml:space="preserve"> </w:t>
      </w:r>
      <w:commentRangeStart w:id="4"/>
      <w:commentRangeEnd w:id="4"/>
      <w:r w:rsidR="0015391C" w:rsidRPr="003E3C57">
        <w:rPr>
          <w:rStyle w:val="CommentReference"/>
          <w:rFonts w:ascii="Nunito Light" w:hAnsi="Nunito Light"/>
        </w:rPr>
        <w:commentReference w:id="4"/>
      </w:r>
      <w:r w:rsidR="7ABD13BC" w:rsidRPr="003E3C57">
        <w:rPr>
          <w:rFonts w:ascii="Nunito Light" w:eastAsia="Arial" w:hAnsi="Nunito Light" w:cs="Calibri"/>
          <w:sz w:val="28"/>
          <w:szCs w:val="28"/>
          <w:lang w:val="en-US"/>
        </w:rPr>
        <w:t xml:space="preserve">Any notice to be given to or by any person pursuant to the </w:t>
      </w:r>
      <w:r w:rsidR="0022311C" w:rsidRPr="003E3C57">
        <w:rPr>
          <w:rFonts w:ascii="Nunito Light" w:eastAsia="Arial" w:hAnsi="Nunito Light" w:cs="Calibri"/>
          <w:sz w:val="28"/>
          <w:szCs w:val="28"/>
          <w:lang w:val="en-US"/>
        </w:rPr>
        <w:t>A</w:t>
      </w:r>
      <w:r w:rsidR="7ABD13BC" w:rsidRPr="003E3C57">
        <w:rPr>
          <w:rFonts w:ascii="Nunito Light" w:eastAsia="Arial" w:hAnsi="Nunito Light" w:cs="Calibri"/>
          <w:sz w:val="28"/>
          <w:szCs w:val="28"/>
          <w:lang w:val="en-US"/>
        </w:rPr>
        <w:t>rticles:</w:t>
      </w:r>
    </w:p>
    <w:p w14:paraId="6082A403" w14:textId="77777777" w:rsidR="00B03416" w:rsidRPr="003E3C57" w:rsidRDefault="7ABD13BC" w:rsidP="00B03416">
      <w:pPr>
        <w:widowControl w:val="0"/>
        <w:tabs>
          <w:tab w:val="left" w:pos="204"/>
        </w:tabs>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(1) must be in writing; or</w:t>
      </w:r>
    </w:p>
    <w:p w14:paraId="052019B4" w14:textId="0EDB025A" w:rsidR="7ABD13BC" w:rsidRPr="003E3C57" w:rsidRDefault="7ABD13BC" w:rsidP="00B03416">
      <w:pPr>
        <w:widowControl w:val="0"/>
        <w:tabs>
          <w:tab w:val="left" w:pos="204"/>
        </w:tabs>
        <w:ind w:left="360"/>
        <w:jc w:val="both"/>
        <w:rPr>
          <w:rFonts w:ascii="Nunito Light" w:hAnsi="Nunito Light" w:cs="Calibri"/>
          <w:snapToGrid w:val="0"/>
          <w:sz w:val="28"/>
          <w:szCs w:val="28"/>
          <w:lang w:val="en-US"/>
        </w:rPr>
      </w:pPr>
      <w:r w:rsidRPr="003E3C57">
        <w:rPr>
          <w:rFonts w:ascii="Nunito Light" w:eastAsia="Arial" w:hAnsi="Nunito Light" w:cs="Calibri"/>
          <w:sz w:val="28"/>
          <w:szCs w:val="28"/>
          <w:lang w:val="en-US"/>
        </w:rPr>
        <w:t>(2) must be given in electronic form.</w:t>
      </w:r>
    </w:p>
    <w:p w14:paraId="5869FFBF" w14:textId="22592726" w:rsidR="4E081E3E" w:rsidRPr="003E3C57" w:rsidRDefault="4E081E3E" w:rsidP="003E3C57">
      <w:pPr>
        <w:tabs>
          <w:tab w:val="left" w:pos="204"/>
        </w:tabs>
        <w:jc w:val="both"/>
        <w:rPr>
          <w:rFonts w:ascii="Nunito Light" w:eastAsia="Arial" w:hAnsi="Nunito Light" w:cs="Calibri"/>
          <w:sz w:val="26"/>
          <w:szCs w:val="26"/>
          <w:lang w:val="en-US"/>
        </w:rPr>
      </w:pPr>
    </w:p>
    <w:p w14:paraId="02F5E275" w14:textId="4582A03D" w:rsidR="00B03416" w:rsidRPr="003E3C57" w:rsidRDefault="7ABD13BC" w:rsidP="00D10CDA">
      <w:pPr>
        <w:pStyle w:val="ListParagraph"/>
        <w:numPr>
          <w:ilvl w:val="0"/>
          <w:numId w:val="51"/>
        </w:numPr>
        <w:spacing w:line="257" w:lineRule="auto"/>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 xml:space="preserve">(1) The </w:t>
      </w:r>
      <w:r w:rsidR="0022311C" w:rsidRPr="003E3C57">
        <w:rPr>
          <w:rFonts w:ascii="Nunito Light" w:eastAsia="Arial" w:hAnsi="Nunito Light" w:cs="Calibri"/>
          <w:sz w:val="28"/>
          <w:szCs w:val="28"/>
          <w:lang w:val="en-US"/>
        </w:rPr>
        <w:t>Company</w:t>
      </w:r>
      <w:r w:rsidRPr="003E3C57">
        <w:rPr>
          <w:rFonts w:ascii="Nunito Light" w:eastAsia="Arial" w:hAnsi="Nunito Light" w:cs="Calibri"/>
          <w:sz w:val="28"/>
          <w:szCs w:val="28"/>
          <w:lang w:val="en-US"/>
        </w:rPr>
        <w:t xml:space="preserve"> may give any notice to a member either:</w:t>
      </w:r>
      <w:r w:rsidR="47E4276D" w:rsidRPr="003E3C57">
        <w:rPr>
          <w:rFonts w:ascii="Nunito Light" w:eastAsia="Arial" w:hAnsi="Nunito Light" w:cs="Calibri"/>
          <w:sz w:val="28"/>
          <w:szCs w:val="28"/>
          <w:lang w:val="en-US"/>
        </w:rPr>
        <w:t xml:space="preserve"> </w:t>
      </w:r>
    </w:p>
    <w:p w14:paraId="6B4B4AAF" w14:textId="77777777" w:rsidR="00B03416" w:rsidRPr="003E3C57" w:rsidRDefault="7ABD13BC" w:rsidP="00B03416">
      <w:pPr>
        <w:pStyle w:val="ListParagraph"/>
        <w:spacing w:line="257" w:lineRule="auto"/>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(a) personally; or</w:t>
      </w:r>
    </w:p>
    <w:p w14:paraId="508C01E9" w14:textId="77777777" w:rsidR="00B03416" w:rsidRPr="003E3C57" w:rsidRDefault="7ABD13BC" w:rsidP="00B03416">
      <w:pPr>
        <w:pStyle w:val="ListParagraph"/>
        <w:spacing w:line="257" w:lineRule="auto"/>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(b) by sending it by post in a prepaid envelope addressed to the member at his or her address; or</w:t>
      </w:r>
    </w:p>
    <w:p w14:paraId="6C2184E1" w14:textId="77777777" w:rsidR="00B03416" w:rsidRPr="003E3C57" w:rsidRDefault="7ABD13BC" w:rsidP="00B03416">
      <w:pPr>
        <w:pStyle w:val="ListParagraph"/>
        <w:spacing w:line="257" w:lineRule="auto"/>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(c) by leaving it at the address of the member; or</w:t>
      </w:r>
    </w:p>
    <w:p w14:paraId="0AD5F133" w14:textId="77777777" w:rsidR="00B03416" w:rsidRPr="003E3C57" w:rsidRDefault="7ABD13BC" w:rsidP="00B03416">
      <w:pPr>
        <w:pStyle w:val="ListParagraph"/>
        <w:spacing w:line="257" w:lineRule="auto"/>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(d) by giving it in electronic form to the member’s address.</w:t>
      </w:r>
    </w:p>
    <w:p w14:paraId="6418D659" w14:textId="77777777" w:rsidR="00AA7F13" w:rsidRPr="003E3C57" w:rsidRDefault="7ABD13BC" w:rsidP="00D10CDA">
      <w:pPr>
        <w:pStyle w:val="ListParagraph"/>
        <w:spacing w:line="257" w:lineRule="auto"/>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(e) by placing the notice on a website and providing the person with a notification in writing or in electronic form of the presence of the notice on the website. The notification must state that it concerns a notice of a company meeting and must specify the place date and time of the meeting.</w:t>
      </w:r>
    </w:p>
    <w:p w14:paraId="6F2EF467" w14:textId="77777777" w:rsidR="00AA7F13" w:rsidRPr="003E3C57" w:rsidRDefault="00AA7F13" w:rsidP="00AA7F13">
      <w:pPr>
        <w:pStyle w:val="ListParagraph"/>
        <w:spacing w:line="257" w:lineRule="auto"/>
        <w:ind w:left="360"/>
        <w:jc w:val="both"/>
        <w:rPr>
          <w:rFonts w:ascii="Nunito Light" w:eastAsia="Arial" w:hAnsi="Nunito Light" w:cs="Calibri"/>
          <w:sz w:val="28"/>
          <w:szCs w:val="28"/>
          <w:lang w:val="en-US"/>
        </w:rPr>
      </w:pPr>
    </w:p>
    <w:p w14:paraId="3CC08AF8" w14:textId="27E895DE" w:rsidR="7ABD13BC" w:rsidRPr="003E3C57" w:rsidRDefault="7ABD13BC" w:rsidP="00AA7F13">
      <w:pPr>
        <w:pStyle w:val="ListParagraph"/>
        <w:spacing w:line="257" w:lineRule="auto"/>
        <w:ind w:left="360"/>
        <w:jc w:val="both"/>
        <w:rPr>
          <w:rFonts w:ascii="Nunito Light" w:eastAsia="Arial" w:hAnsi="Nunito Light" w:cs="Calibri"/>
          <w:sz w:val="28"/>
          <w:szCs w:val="28"/>
          <w:lang w:val="en-US"/>
        </w:rPr>
      </w:pPr>
      <w:r w:rsidRPr="003E3C57">
        <w:rPr>
          <w:rFonts w:ascii="Nunito Light" w:eastAsia="Arial" w:hAnsi="Nunito Light" w:cs="Calibri"/>
          <w:sz w:val="28"/>
          <w:szCs w:val="28"/>
          <w:lang w:val="en-US"/>
        </w:rPr>
        <w:t xml:space="preserve">(2) A member who does not register an address with the </w:t>
      </w:r>
      <w:r w:rsidR="0022311C" w:rsidRPr="003E3C57">
        <w:rPr>
          <w:rFonts w:ascii="Nunito Light" w:eastAsia="Arial" w:hAnsi="Nunito Light" w:cs="Calibri"/>
          <w:sz w:val="28"/>
          <w:szCs w:val="28"/>
          <w:lang w:val="en-US"/>
        </w:rPr>
        <w:t>Company</w:t>
      </w:r>
      <w:r w:rsidRPr="003E3C57">
        <w:rPr>
          <w:rFonts w:ascii="Nunito Light" w:eastAsia="Arial" w:hAnsi="Nunito Light" w:cs="Calibri"/>
          <w:sz w:val="28"/>
          <w:szCs w:val="28"/>
          <w:lang w:val="en-US"/>
        </w:rPr>
        <w:t xml:space="preserve"> or who registers only a postal address that is not within the United Kingdom shall not be entitled to receive any notice from the </w:t>
      </w:r>
      <w:r w:rsidR="0022311C" w:rsidRPr="003E3C57">
        <w:rPr>
          <w:rFonts w:ascii="Nunito Light" w:eastAsia="Arial" w:hAnsi="Nunito Light" w:cs="Calibri"/>
          <w:sz w:val="28"/>
          <w:szCs w:val="28"/>
          <w:lang w:val="en-US"/>
        </w:rPr>
        <w:t>Company</w:t>
      </w:r>
      <w:r w:rsidRPr="003E3C57">
        <w:rPr>
          <w:rFonts w:ascii="Nunito Light" w:eastAsia="Arial" w:hAnsi="Nunito Light" w:cs="Calibri"/>
          <w:sz w:val="28"/>
          <w:szCs w:val="28"/>
          <w:lang w:val="en-US"/>
        </w:rPr>
        <w:t>.</w:t>
      </w:r>
    </w:p>
    <w:p w14:paraId="54C5F3C4" w14:textId="246DA483" w:rsidR="4E081E3E" w:rsidRPr="003E3C57" w:rsidRDefault="4E081E3E" w:rsidP="00D10CDA">
      <w:pPr>
        <w:spacing w:line="257" w:lineRule="auto"/>
        <w:jc w:val="both"/>
        <w:rPr>
          <w:rFonts w:ascii="Nunito Light" w:eastAsia="Arial" w:hAnsi="Nunito Light" w:cs="Arial"/>
          <w:sz w:val="22"/>
          <w:szCs w:val="22"/>
          <w:lang w:val="en-US"/>
        </w:rPr>
      </w:pPr>
    </w:p>
    <w:p w14:paraId="089527F2" w14:textId="3FDBBE93" w:rsidR="0015391C" w:rsidRPr="003E3C57" w:rsidRDefault="0015391C" w:rsidP="00AA7F13">
      <w:pPr>
        <w:widowControl w:val="0"/>
        <w:numPr>
          <w:ilvl w:val="0"/>
          <w:numId w:val="51"/>
        </w:numPr>
        <w:tabs>
          <w:tab w:val="left" w:pos="204"/>
        </w:tabs>
        <w:jc w:val="both"/>
        <w:rPr>
          <w:rFonts w:ascii="Nunito Light" w:hAnsi="Nunito Light"/>
          <w:snapToGrid w:val="0"/>
          <w:szCs w:val="24"/>
          <w:lang w:val="en-US"/>
        </w:rPr>
      </w:pPr>
      <w:r w:rsidRPr="003E3C57">
        <w:rPr>
          <w:rFonts w:ascii="Nunito Light" w:hAnsi="Nunito Light"/>
          <w:snapToGrid w:val="0"/>
          <w:lang w:val="en-US"/>
        </w:rPr>
        <w:t>A member present in person at any meeting of the Company shall be deemed to have received notice of the meeting and, where necessary, of the purposes for which it was called.</w:t>
      </w:r>
    </w:p>
    <w:p w14:paraId="5D2A1C8B" w14:textId="484D60DD" w:rsidR="0015391C" w:rsidRPr="003E3C57" w:rsidRDefault="0015391C" w:rsidP="00D10CDA">
      <w:pPr>
        <w:widowControl w:val="0"/>
        <w:tabs>
          <w:tab w:val="left" w:pos="204"/>
        </w:tabs>
        <w:jc w:val="both"/>
        <w:rPr>
          <w:rFonts w:ascii="Nunito Light" w:hAnsi="Nunito Light"/>
          <w:snapToGrid w:val="0"/>
          <w:lang w:val="en-US"/>
        </w:rPr>
      </w:pPr>
      <w:commentRangeStart w:id="5"/>
      <w:commentRangeEnd w:id="5"/>
      <w:r w:rsidRPr="003E3C57">
        <w:rPr>
          <w:rFonts w:ascii="Nunito Light" w:hAnsi="Nunito Light"/>
        </w:rPr>
        <w:commentReference w:id="5"/>
      </w:r>
    </w:p>
    <w:p w14:paraId="0DAAD4B0" w14:textId="77777777" w:rsidR="00AA7F13" w:rsidRPr="003E3C57" w:rsidRDefault="00AA7F13" w:rsidP="00814D60">
      <w:pPr>
        <w:numPr>
          <w:ilvl w:val="0"/>
          <w:numId w:val="51"/>
        </w:numPr>
        <w:tabs>
          <w:tab w:val="left" w:pos="204"/>
        </w:tabs>
        <w:jc w:val="both"/>
        <w:rPr>
          <w:rFonts w:ascii="Nunito Light" w:hAnsi="Nunito Light" w:cs="Calibri"/>
          <w:sz w:val="26"/>
          <w:szCs w:val="26"/>
          <w:lang w:val="en-US"/>
        </w:rPr>
      </w:pPr>
      <w:r w:rsidRPr="003E3C57">
        <w:rPr>
          <w:rFonts w:ascii="Nunito Light" w:eastAsia="Arial" w:hAnsi="Nunito Light" w:cs="Calibri"/>
          <w:sz w:val="26"/>
          <w:szCs w:val="26"/>
          <w:lang w:val="en-US"/>
        </w:rPr>
        <w:t xml:space="preserve">(1) </w:t>
      </w:r>
      <w:r w:rsidR="044FD8C6" w:rsidRPr="003E3C57">
        <w:rPr>
          <w:rFonts w:ascii="Nunito Light" w:eastAsia="Arial" w:hAnsi="Nunito Light" w:cs="Calibri"/>
          <w:sz w:val="26"/>
          <w:szCs w:val="26"/>
          <w:lang w:val="en-US"/>
        </w:rPr>
        <w:t xml:space="preserve">Proof that an envelope containing a notice was properly addressed, </w:t>
      </w:r>
      <w:proofErr w:type="gramStart"/>
      <w:r w:rsidR="044FD8C6" w:rsidRPr="003E3C57">
        <w:rPr>
          <w:rFonts w:ascii="Nunito Light" w:eastAsia="Arial" w:hAnsi="Nunito Light" w:cs="Calibri"/>
          <w:sz w:val="26"/>
          <w:szCs w:val="26"/>
          <w:lang w:val="en-US"/>
        </w:rPr>
        <w:t>prepaid</w:t>
      </w:r>
      <w:proofErr w:type="gramEnd"/>
      <w:r w:rsidR="044FD8C6" w:rsidRPr="003E3C57">
        <w:rPr>
          <w:rFonts w:ascii="Nunito Light" w:eastAsia="Arial" w:hAnsi="Nunito Light" w:cs="Calibri"/>
          <w:sz w:val="26"/>
          <w:szCs w:val="26"/>
          <w:lang w:val="en-US"/>
        </w:rPr>
        <w:t xml:space="preserve"> and posted shall be conclusive evidence that the notice was given.</w:t>
      </w:r>
    </w:p>
    <w:p w14:paraId="49128515" w14:textId="77777777" w:rsidR="00AA7F13" w:rsidRPr="003E3C57" w:rsidRDefault="00AA7F13" w:rsidP="00AA7F13">
      <w:pPr>
        <w:tabs>
          <w:tab w:val="left" w:pos="204"/>
        </w:tabs>
        <w:ind w:left="360"/>
        <w:jc w:val="both"/>
        <w:rPr>
          <w:rFonts w:ascii="Nunito Light" w:hAnsi="Nunito Light" w:cs="Calibri"/>
          <w:sz w:val="26"/>
          <w:szCs w:val="26"/>
          <w:lang w:val="en-US"/>
        </w:rPr>
      </w:pPr>
    </w:p>
    <w:p w14:paraId="73986FEC" w14:textId="6DAE1995" w:rsidR="044FD8C6" w:rsidRPr="003E3C57" w:rsidRDefault="044FD8C6" w:rsidP="00AA7F13">
      <w:pPr>
        <w:tabs>
          <w:tab w:val="left" w:pos="204"/>
        </w:tabs>
        <w:ind w:left="360"/>
        <w:jc w:val="both"/>
        <w:rPr>
          <w:rFonts w:ascii="Nunito Light" w:hAnsi="Nunito Light" w:cs="Calibri"/>
          <w:sz w:val="26"/>
          <w:szCs w:val="26"/>
          <w:lang w:val="en-US"/>
        </w:rPr>
      </w:pPr>
      <w:r w:rsidRPr="003E3C57">
        <w:rPr>
          <w:rFonts w:ascii="Nunito Light" w:eastAsia="Arial" w:hAnsi="Nunito Light" w:cs="Calibri"/>
          <w:sz w:val="26"/>
          <w:szCs w:val="26"/>
          <w:lang w:val="en-US"/>
        </w:rPr>
        <w:t xml:space="preserve">(2) Proof that an electronic form of notice was given shall be conclusive where the company can demonstrate that it was properly addressed and sent, in accordance with section 1147 of the Companies Act 2006. </w:t>
      </w:r>
    </w:p>
    <w:p w14:paraId="19EA17D0" w14:textId="77777777" w:rsidR="00AA7F13" w:rsidRPr="003E3C57" w:rsidRDefault="00AA7F13">
      <w:pPr>
        <w:widowControl w:val="0"/>
        <w:tabs>
          <w:tab w:val="left" w:pos="714"/>
        </w:tabs>
        <w:rPr>
          <w:rFonts w:ascii="Nunito Light" w:eastAsia="Arial" w:hAnsi="Nunito Light" w:cs="Calibri"/>
          <w:sz w:val="26"/>
          <w:szCs w:val="26"/>
          <w:lang w:val="en-US"/>
        </w:rPr>
      </w:pPr>
    </w:p>
    <w:p w14:paraId="44A04E6B" w14:textId="09F82FD4" w:rsidR="00AA7F13" w:rsidRPr="003E3C57" w:rsidRDefault="044FD8C6">
      <w:pPr>
        <w:widowControl w:val="0"/>
        <w:tabs>
          <w:tab w:val="left" w:pos="714"/>
        </w:tabs>
        <w:rPr>
          <w:rFonts w:ascii="Nunito Light" w:eastAsia="Arial" w:hAnsi="Nunito Light" w:cs="Calibri"/>
          <w:sz w:val="26"/>
          <w:szCs w:val="26"/>
          <w:lang w:val="en-US"/>
        </w:rPr>
      </w:pPr>
      <w:r w:rsidRPr="003E3C57">
        <w:rPr>
          <w:rFonts w:ascii="Nunito Light" w:eastAsia="Arial" w:hAnsi="Nunito Light" w:cs="Calibri"/>
          <w:sz w:val="26"/>
          <w:szCs w:val="26"/>
          <w:lang w:val="en-US"/>
        </w:rPr>
        <w:t>(3) In accordance with section 1147 of the Companies Act 2006</w:t>
      </w:r>
      <w:r w:rsidR="00AA7F13" w:rsidRPr="003E3C57">
        <w:rPr>
          <w:rFonts w:ascii="Nunito Light" w:eastAsia="Arial" w:hAnsi="Nunito Light" w:cs="Calibri"/>
          <w:sz w:val="26"/>
          <w:szCs w:val="26"/>
          <w:lang w:val="en-US"/>
        </w:rPr>
        <w:t>,</w:t>
      </w:r>
      <w:r w:rsidRPr="003E3C57">
        <w:rPr>
          <w:rFonts w:ascii="Nunito Light" w:eastAsia="Arial" w:hAnsi="Nunito Light" w:cs="Calibri"/>
          <w:sz w:val="26"/>
          <w:szCs w:val="26"/>
          <w:lang w:val="en-US"/>
        </w:rPr>
        <w:t xml:space="preserve"> notice shall be deemed to be given:</w:t>
      </w:r>
    </w:p>
    <w:p w14:paraId="2CC202FD" w14:textId="597FD35C" w:rsidR="00AA7F13" w:rsidRPr="003E3C57" w:rsidRDefault="044FD8C6" w:rsidP="00AA7F13">
      <w:pPr>
        <w:widowControl w:val="0"/>
        <w:numPr>
          <w:ilvl w:val="0"/>
          <w:numId w:val="69"/>
        </w:numPr>
        <w:tabs>
          <w:tab w:val="left" w:pos="714"/>
        </w:tabs>
        <w:rPr>
          <w:rFonts w:ascii="Nunito Light" w:eastAsia="Arial" w:hAnsi="Nunito Light" w:cs="Calibri"/>
          <w:sz w:val="26"/>
          <w:szCs w:val="26"/>
          <w:lang w:val="en-US"/>
        </w:rPr>
      </w:pPr>
      <w:r w:rsidRPr="003E3C57">
        <w:rPr>
          <w:rFonts w:ascii="Nunito Light" w:eastAsia="Arial" w:hAnsi="Nunito Light" w:cs="Calibri"/>
          <w:sz w:val="26"/>
          <w:szCs w:val="26"/>
          <w:lang w:val="en-US"/>
        </w:rPr>
        <w:t>48 hours after the envelope containing it was posted; or</w:t>
      </w:r>
    </w:p>
    <w:p w14:paraId="1F5C54FE" w14:textId="25B8C27C" w:rsidR="044FD8C6" w:rsidRPr="003E3C57" w:rsidRDefault="044FD8C6" w:rsidP="00AA7F13">
      <w:pPr>
        <w:widowControl w:val="0"/>
        <w:numPr>
          <w:ilvl w:val="0"/>
          <w:numId w:val="69"/>
        </w:numPr>
        <w:tabs>
          <w:tab w:val="left" w:pos="714"/>
        </w:tabs>
        <w:rPr>
          <w:rFonts w:ascii="Nunito Light" w:eastAsia="Arial" w:hAnsi="Nunito Light" w:cs="Calibri"/>
          <w:sz w:val="26"/>
          <w:szCs w:val="26"/>
          <w:lang w:val="en-US"/>
        </w:rPr>
      </w:pPr>
      <w:r w:rsidRPr="003E3C57">
        <w:rPr>
          <w:rFonts w:ascii="Nunito Light" w:eastAsia="Arial" w:hAnsi="Nunito Light" w:cs="Calibri"/>
          <w:sz w:val="26"/>
          <w:szCs w:val="26"/>
          <w:lang w:val="en-US"/>
        </w:rPr>
        <w:lastRenderedPageBreak/>
        <w:t>in the case of an electronic form of communication, 48 hours after it was sent</w:t>
      </w:r>
      <w:r w:rsidR="00AA7F13" w:rsidRPr="003E3C57">
        <w:rPr>
          <w:rFonts w:ascii="Nunito Light" w:eastAsia="Arial" w:hAnsi="Nunito Light" w:cs="Calibri"/>
          <w:sz w:val="26"/>
          <w:szCs w:val="26"/>
          <w:lang w:val="en-US"/>
        </w:rPr>
        <w:t>.</w:t>
      </w:r>
    </w:p>
    <w:p w14:paraId="3395F217" w14:textId="77777777" w:rsidR="0015391C" w:rsidRPr="003E3C57" w:rsidRDefault="0015391C">
      <w:pPr>
        <w:widowControl w:val="0"/>
        <w:tabs>
          <w:tab w:val="left" w:pos="714"/>
        </w:tabs>
        <w:rPr>
          <w:rFonts w:ascii="Nunito Light" w:hAnsi="Nunito Light"/>
          <w:snapToGrid w:val="0"/>
          <w:szCs w:val="24"/>
          <w:lang w:val="en-US"/>
        </w:rPr>
      </w:pPr>
    </w:p>
    <w:p w14:paraId="1A751DEC" w14:textId="77777777" w:rsidR="0015391C" w:rsidRPr="003E3C57" w:rsidRDefault="0015391C" w:rsidP="00AA7F13">
      <w:pPr>
        <w:pStyle w:val="Heading3"/>
        <w:tabs>
          <w:tab w:val="clear" w:pos="2154"/>
          <w:tab w:val="left" w:pos="204"/>
        </w:tabs>
        <w:rPr>
          <w:rFonts w:ascii="Nunito Light" w:hAnsi="Nunito Light"/>
          <w:szCs w:val="24"/>
        </w:rPr>
      </w:pPr>
      <w:r w:rsidRPr="003E3C57">
        <w:rPr>
          <w:rFonts w:ascii="Nunito Light" w:hAnsi="Nunito Light"/>
          <w:szCs w:val="24"/>
        </w:rPr>
        <w:t>INDEMNITY</w:t>
      </w:r>
    </w:p>
    <w:p w14:paraId="1A0997BD" w14:textId="77777777" w:rsidR="0015391C" w:rsidRPr="003E3C57" w:rsidRDefault="0015391C">
      <w:pPr>
        <w:widowControl w:val="0"/>
        <w:tabs>
          <w:tab w:val="left" w:pos="204"/>
        </w:tabs>
        <w:rPr>
          <w:rFonts w:ascii="Nunito Light" w:hAnsi="Nunito Light"/>
          <w:snapToGrid w:val="0"/>
          <w:szCs w:val="24"/>
          <w:lang w:val="en-US"/>
        </w:rPr>
      </w:pPr>
    </w:p>
    <w:p w14:paraId="436ED8E1" w14:textId="41C65DF5" w:rsidR="0015391C" w:rsidRPr="003E3C57" w:rsidRDefault="0015391C" w:rsidP="00AA7F13">
      <w:pPr>
        <w:widowControl w:val="0"/>
        <w:numPr>
          <w:ilvl w:val="0"/>
          <w:numId w:val="51"/>
        </w:numPr>
        <w:tabs>
          <w:tab w:val="left" w:pos="204"/>
        </w:tabs>
        <w:rPr>
          <w:rFonts w:ascii="Nunito Light" w:hAnsi="Nunito Light"/>
          <w:snapToGrid w:val="0"/>
          <w:lang w:val="en-US"/>
        </w:rPr>
      </w:pPr>
      <w:r w:rsidRPr="003E3C57">
        <w:rPr>
          <w:rFonts w:ascii="Nunito Light" w:hAnsi="Nunito Light"/>
          <w:snapToGrid w:val="0"/>
          <w:lang w:val="en-US"/>
        </w:rPr>
        <w:t>Subject to the provisions of the Act, every trustee or other officer or auditor of the Company shall be indemnified out of the assets of the Company against any liability incurred by him</w:t>
      </w:r>
      <w:r w:rsidR="47D025D3" w:rsidRPr="003E3C57">
        <w:rPr>
          <w:rFonts w:ascii="Nunito Light" w:hAnsi="Nunito Light"/>
          <w:lang w:val="en-US"/>
        </w:rPr>
        <w:t xml:space="preserve"> or her</w:t>
      </w:r>
      <w:r w:rsidRPr="003E3C57">
        <w:rPr>
          <w:rFonts w:ascii="Nunito Light" w:hAnsi="Nunito Light"/>
          <w:snapToGrid w:val="0"/>
          <w:lang w:val="en-US"/>
        </w:rPr>
        <w:t xml:space="preserve"> in that capacity in defending any proceedings, whether civil or criminal, in which judgement is gi</w:t>
      </w:r>
      <w:r w:rsidR="00FA3326" w:rsidRPr="003E3C57">
        <w:rPr>
          <w:rFonts w:ascii="Nunito Light" w:hAnsi="Nunito Light"/>
          <w:snapToGrid w:val="0"/>
          <w:lang w:val="en-US"/>
        </w:rPr>
        <w:t>ven in his</w:t>
      </w:r>
      <w:r w:rsidR="0C576F47" w:rsidRPr="003E3C57">
        <w:rPr>
          <w:rFonts w:ascii="Nunito Light" w:hAnsi="Nunito Light"/>
          <w:lang w:val="en-US"/>
        </w:rPr>
        <w:t xml:space="preserve"> or her</w:t>
      </w:r>
      <w:r w:rsidR="00FA3326" w:rsidRPr="003E3C57">
        <w:rPr>
          <w:rFonts w:ascii="Nunito Light" w:hAnsi="Nunito Light"/>
          <w:snapToGrid w:val="0"/>
          <w:lang w:val="en-US"/>
        </w:rPr>
        <w:t xml:space="preserve"> </w:t>
      </w:r>
      <w:proofErr w:type="spellStart"/>
      <w:r w:rsidR="00FA3326" w:rsidRPr="003E3C57">
        <w:rPr>
          <w:rFonts w:ascii="Nunito Light" w:hAnsi="Nunito Light"/>
          <w:snapToGrid w:val="0"/>
          <w:lang w:val="en-US"/>
        </w:rPr>
        <w:t>favour</w:t>
      </w:r>
      <w:proofErr w:type="spellEnd"/>
      <w:r w:rsidR="00FA3326" w:rsidRPr="003E3C57">
        <w:rPr>
          <w:rFonts w:ascii="Nunito Light" w:hAnsi="Nunito Light"/>
          <w:snapToGrid w:val="0"/>
          <w:lang w:val="en-US"/>
        </w:rPr>
        <w:t xml:space="preserve"> or in which he</w:t>
      </w:r>
      <w:r w:rsidR="6C82AB3C" w:rsidRPr="003E3C57">
        <w:rPr>
          <w:rFonts w:ascii="Nunito Light" w:hAnsi="Nunito Light"/>
          <w:lang w:val="en-US"/>
        </w:rPr>
        <w:t xml:space="preserve"> or she</w:t>
      </w:r>
      <w:r w:rsidRPr="003E3C57">
        <w:rPr>
          <w:rFonts w:ascii="Nunito Light" w:hAnsi="Nunito Light"/>
          <w:snapToGrid w:val="0"/>
          <w:lang w:val="en-US"/>
        </w:rPr>
        <w:t xml:space="preserve"> is acquitted or in connection with any application in which relief is granted to him</w:t>
      </w:r>
      <w:r w:rsidR="3328BBE4" w:rsidRPr="003E3C57">
        <w:rPr>
          <w:rFonts w:ascii="Nunito Light" w:hAnsi="Nunito Light"/>
          <w:lang w:val="en-US"/>
        </w:rPr>
        <w:t xml:space="preserve"> or her</w:t>
      </w:r>
      <w:r w:rsidRPr="003E3C57">
        <w:rPr>
          <w:rFonts w:ascii="Nunito Light" w:hAnsi="Nunito Light"/>
          <w:snapToGrid w:val="0"/>
          <w:lang w:val="en-US"/>
        </w:rPr>
        <w:t xml:space="preserve"> by the court from liability for negligence, default, breach of duty or breach of trust in relation to the affairs of the Company.</w:t>
      </w:r>
    </w:p>
    <w:p w14:paraId="5826EC81" w14:textId="6A483771" w:rsidR="17CE5B13" w:rsidRPr="003E3C57" w:rsidRDefault="17CE5B13" w:rsidP="17CE5B13">
      <w:pPr>
        <w:tabs>
          <w:tab w:val="left" w:pos="204"/>
        </w:tabs>
        <w:ind w:left="720"/>
        <w:rPr>
          <w:rFonts w:ascii="Nunito Light" w:hAnsi="Nunito Light"/>
          <w:szCs w:val="24"/>
          <w:lang w:val="en-US"/>
        </w:rPr>
      </w:pPr>
    </w:p>
    <w:p w14:paraId="0E8317F8" w14:textId="77777777" w:rsidR="0015391C" w:rsidRPr="003E3C57" w:rsidRDefault="0015391C" w:rsidP="00AA7F13">
      <w:pPr>
        <w:pStyle w:val="Heading3"/>
        <w:tabs>
          <w:tab w:val="clear" w:pos="2154"/>
          <w:tab w:val="left" w:pos="204"/>
        </w:tabs>
        <w:rPr>
          <w:rFonts w:ascii="Nunito Light" w:hAnsi="Nunito Light"/>
          <w:szCs w:val="24"/>
        </w:rPr>
      </w:pPr>
      <w:r w:rsidRPr="003E3C57">
        <w:rPr>
          <w:rFonts w:ascii="Nunito Light" w:hAnsi="Nunito Light"/>
          <w:szCs w:val="24"/>
        </w:rPr>
        <w:t xml:space="preserve">RULES </w:t>
      </w:r>
    </w:p>
    <w:p w14:paraId="563B2B9B" w14:textId="77777777" w:rsidR="0015391C" w:rsidRPr="003E3C57" w:rsidRDefault="0015391C">
      <w:pPr>
        <w:widowControl w:val="0"/>
        <w:tabs>
          <w:tab w:val="left" w:pos="204"/>
        </w:tabs>
        <w:rPr>
          <w:rFonts w:ascii="Nunito Light" w:hAnsi="Nunito Light"/>
          <w:snapToGrid w:val="0"/>
          <w:szCs w:val="24"/>
          <w:lang w:val="en-US"/>
        </w:rPr>
      </w:pPr>
    </w:p>
    <w:p w14:paraId="3704C116" w14:textId="7E8ED3F2" w:rsidR="0015391C" w:rsidRPr="003E3C57" w:rsidRDefault="0015391C" w:rsidP="00814D60">
      <w:pPr>
        <w:widowControl w:val="0"/>
        <w:numPr>
          <w:ilvl w:val="0"/>
          <w:numId w:val="51"/>
        </w:numPr>
        <w:tabs>
          <w:tab w:val="left" w:pos="685"/>
        </w:tabs>
        <w:rPr>
          <w:rFonts w:ascii="Nunito Light" w:hAnsi="Nunito Light"/>
          <w:snapToGrid w:val="0"/>
          <w:lang w:val="en-US"/>
        </w:rPr>
      </w:pPr>
      <w:r w:rsidRPr="003E3C57">
        <w:rPr>
          <w:rFonts w:ascii="Nunito Light" w:hAnsi="Nunito Light"/>
          <w:snapToGrid w:val="0"/>
          <w:lang w:val="en-US"/>
        </w:rPr>
        <w:t xml:space="preserve">The trustees may from time to time make such Rules or Bye Laws as they may deem necessary or expedient or convenient for the proper conduct and management of the Company and for the purposes of prescribing classes of and conditions of membership, and </w:t>
      </w:r>
      <w:proofErr w:type="gramStart"/>
      <w:r w:rsidRPr="003E3C57">
        <w:rPr>
          <w:rFonts w:ascii="Nunito Light" w:hAnsi="Nunito Light"/>
          <w:snapToGrid w:val="0"/>
          <w:lang w:val="en-US"/>
        </w:rPr>
        <w:t>in particular but</w:t>
      </w:r>
      <w:proofErr w:type="gramEnd"/>
      <w:r w:rsidRPr="003E3C57">
        <w:rPr>
          <w:rFonts w:ascii="Nunito Light" w:hAnsi="Nunito Light"/>
          <w:snapToGrid w:val="0"/>
          <w:lang w:val="en-US"/>
        </w:rPr>
        <w:t xml:space="preserve"> without prejudice to the generality of the foregoing, it may by </w:t>
      </w:r>
      <w:r w:rsidR="00AA7F13" w:rsidRPr="003E3C57">
        <w:rPr>
          <w:rFonts w:ascii="Nunito Light" w:hAnsi="Nunito Light"/>
          <w:snapToGrid w:val="0"/>
          <w:lang w:val="en-US"/>
        </w:rPr>
        <w:t>such Rules or Bye Laws regulate:</w:t>
      </w:r>
    </w:p>
    <w:p w14:paraId="4C70326C" w14:textId="77777777" w:rsidR="0015391C" w:rsidRPr="003E3C57" w:rsidRDefault="0015391C">
      <w:pPr>
        <w:widowControl w:val="0"/>
        <w:tabs>
          <w:tab w:val="left" w:pos="685"/>
        </w:tabs>
        <w:rPr>
          <w:rFonts w:ascii="Nunito Light" w:hAnsi="Nunito Light"/>
          <w:snapToGrid w:val="0"/>
          <w:szCs w:val="24"/>
          <w:lang w:val="en-US"/>
        </w:rPr>
      </w:pPr>
    </w:p>
    <w:p w14:paraId="074B3360" w14:textId="5F71C467" w:rsidR="0015391C" w:rsidRPr="003E3C57" w:rsidRDefault="0015391C" w:rsidP="00AA7F13">
      <w:pPr>
        <w:widowControl w:val="0"/>
        <w:numPr>
          <w:ilvl w:val="0"/>
          <w:numId w:val="73"/>
        </w:numPr>
        <w:tabs>
          <w:tab w:val="left" w:pos="685"/>
        </w:tabs>
        <w:rPr>
          <w:rFonts w:ascii="Nunito Light" w:hAnsi="Nunito Light"/>
          <w:snapToGrid w:val="0"/>
          <w:lang w:val="en-US"/>
        </w:rPr>
      </w:pPr>
      <w:r w:rsidRPr="003E3C57">
        <w:rPr>
          <w:rFonts w:ascii="Nunito Light" w:hAnsi="Nunito Light"/>
          <w:snapToGrid w:val="0"/>
          <w:lang w:val="en-US"/>
        </w:rPr>
        <w:t xml:space="preserve">The admission and classification of members of the Company and the rights and privileges of such members, and the conditions of membership and the terms on which members may resign or have their membership terminated and the entrance fees, subscriptions and other fees or payments to be made by </w:t>
      </w:r>
      <w:proofErr w:type="gramStart"/>
      <w:r w:rsidRPr="003E3C57">
        <w:rPr>
          <w:rFonts w:ascii="Nunito Light" w:hAnsi="Nunito Light"/>
          <w:snapToGrid w:val="0"/>
          <w:lang w:val="en-US"/>
        </w:rPr>
        <w:t>members</w:t>
      </w:r>
      <w:r w:rsidR="06EE886B" w:rsidRPr="003E3C57">
        <w:rPr>
          <w:rFonts w:ascii="Nunito Light" w:hAnsi="Nunito Light"/>
          <w:snapToGrid w:val="0"/>
          <w:lang w:val="en-US"/>
        </w:rPr>
        <w:t>;</w:t>
      </w:r>
      <w:proofErr w:type="gramEnd"/>
    </w:p>
    <w:p w14:paraId="6AFEB10E" w14:textId="77777777" w:rsidR="0015391C" w:rsidRPr="003E3C57" w:rsidRDefault="0015391C">
      <w:pPr>
        <w:widowControl w:val="0"/>
        <w:tabs>
          <w:tab w:val="left" w:pos="685"/>
        </w:tabs>
        <w:ind w:left="690"/>
        <w:rPr>
          <w:rFonts w:ascii="Nunito Light" w:hAnsi="Nunito Light"/>
          <w:snapToGrid w:val="0"/>
          <w:szCs w:val="24"/>
          <w:lang w:val="en-US"/>
        </w:rPr>
      </w:pPr>
    </w:p>
    <w:p w14:paraId="47DB555B" w14:textId="2A888FC4" w:rsidR="0015391C" w:rsidRPr="003E3C57" w:rsidRDefault="0015391C" w:rsidP="00AA7F13">
      <w:pPr>
        <w:widowControl w:val="0"/>
        <w:numPr>
          <w:ilvl w:val="0"/>
          <w:numId w:val="73"/>
        </w:numPr>
        <w:tabs>
          <w:tab w:val="left" w:pos="685"/>
        </w:tabs>
        <w:rPr>
          <w:rFonts w:ascii="Nunito Light" w:hAnsi="Nunito Light"/>
          <w:snapToGrid w:val="0"/>
          <w:lang w:val="en-US"/>
        </w:rPr>
      </w:pPr>
      <w:r w:rsidRPr="003E3C57">
        <w:rPr>
          <w:rFonts w:ascii="Nunito Light" w:hAnsi="Nunito Light"/>
          <w:snapToGrid w:val="0"/>
          <w:lang w:val="en-US"/>
        </w:rPr>
        <w:t xml:space="preserve">The conduct of members of the Company in relation to one another, and to the Company’s </w:t>
      </w:r>
      <w:proofErr w:type="gramStart"/>
      <w:r w:rsidRPr="003E3C57">
        <w:rPr>
          <w:rFonts w:ascii="Nunito Light" w:hAnsi="Nunito Light"/>
          <w:snapToGrid w:val="0"/>
          <w:lang w:val="en-US"/>
        </w:rPr>
        <w:t>employees</w:t>
      </w:r>
      <w:r w:rsidR="285F7564" w:rsidRPr="003E3C57">
        <w:rPr>
          <w:rFonts w:ascii="Nunito Light" w:hAnsi="Nunito Light"/>
          <w:snapToGrid w:val="0"/>
          <w:lang w:val="en-US"/>
        </w:rPr>
        <w:t>;</w:t>
      </w:r>
      <w:proofErr w:type="gramEnd"/>
    </w:p>
    <w:p w14:paraId="446653DB" w14:textId="77777777" w:rsidR="0015391C" w:rsidRPr="003E3C57" w:rsidRDefault="0015391C">
      <w:pPr>
        <w:widowControl w:val="0"/>
        <w:tabs>
          <w:tab w:val="left" w:pos="685"/>
        </w:tabs>
        <w:rPr>
          <w:rFonts w:ascii="Nunito Light" w:hAnsi="Nunito Light"/>
          <w:snapToGrid w:val="0"/>
          <w:szCs w:val="24"/>
          <w:lang w:val="en-US"/>
        </w:rPr>
      </w:pPr>
    </w:p>
    <w:p w14:paraId="24ABE38F" w14:textId="54001EB4" w:rsidR="0015391C" w:rsidRPr="003E3C57" w:rsidRDefault="0015391C" w:rsidP="00AA7F13">
      <w:pPr>
        <w:widowControl w:val="0"/>
        <w:numPr>
          <w:ilvl w:val="0"/>
          <w:numId w:val="73"/>
        </w:numPr>
        <w:tabs>
          <w:tab w:val="left" w:pos="685"/>
        </w:tabs>
        <w:rPr>
          <w:rFonts w:ascii="Nunito Light" w:hAnsi="Nunito Light"/>
          <w:snapToGrid w:val="0"/>
          <w:lang w:val="en-US"/>
        </w:rPr>
      </w:pPr>
      <w:r w:rsidRPr="003E3C57">
        <w:rPr>
          <w:rFonts w:ascii="Nunito Light" w:hAnsi="Nunito Light"/>
          <w:snapToGrid w:val="0"/>
          <w:lang w:val="en-US"/>
        </w:rPr>
        <w:t xml:space="preserve">The setting aside of the whole or any part or parts of the Company’s premises at any particular time or times or for any particular purpose or </w:t>
      </w:r>
      <w:proofErr w:type="gramStart"/>
      <w:r w:rsidRPr="003E3C57">
        <w:rPr>
          <w:rFonts w:ascii="Nunito Light" w:hAnsi="Nunito Light"/>
          <w:snapToGrid w:val="0"/>
          <w:lang w:val="en-US"/>
        </w:rPr>
        <w:t>purposes</w:t>
      </w:r>
      <w:r w:rsidR="279CB678" w:rsidRPr="003E3C57">
        <w:rPr>
          <w:rFonts w:ascii="Nunito Light" w:hAnsi="Nunito Light"/>
          <w:snapToGrid w:val="0"/>
          <w:lang w:val="en-US"/>
        </w:rPr>
        <w:t>;</w:t>
      </w:r>
      <w:proofErr w:type="gramEnd"/>
    </w:p>
    <w:p w14:paraId="7145A71C" w14:textId="77777777" w:rsidR="0015391C" w:rsidRPr="003E3C57" w:rsidRDefault="0015391C">
      <w:pPr>
        <w:widowControl w:val="0"/>
        <w:tabs>
          <w:tab w:val="left" w:pos="685"/>
        </w:tabs>
        <w:rPr>
          <w:rFonts w:ascii="Nunito Light" w:hAnsi="Nunito Light"/>
          <w:snapToGrid w:val="0"/>
          <w:szCs w:val="24"/>
          <w:lang w:val="en-US"/>
        </w:rPr>
      </w:pPr>
    </w:p>
    <w:p w14:paraId="1828C5ED" w14:textId="23A6CAB1" w:rsidR="0015391C" w:rsidRPr="003E3C57" w:rsidRDefault="0015391C" w:rsidP="00AA7F13">
      <w:pPr>
        <w:widowControl w:val="0"/>
        <w:numPr>
          <w:ilvl w:val="0"/>
          <w:numId w:val="73"/>
        </w:numPr>
        <w:tabs>
          <w:tab w:val="left" w:pos="685"/>
        </w:tabs>
        <w:rPr>
          <w:rFonts w:ascii="Nunito Light" w:hAnsi="Nunito Light"/>
          <w:snapToGrid w:val="0"/>
          <w:lang w:val="en-US"/>
        </w:rPr>
      </w:pPr>
      <w:r w:rsidRPr="003E3C57">
        <w:rPr>
          <w:rFonts w:ascii="Nunito Light" w:hAnsi="Nunito Light"/>
          <w:snapToGrid w:val="0"/>
          <w:lang w:val="en-US"/>
        </w:rPr>
        <w:t xml:space="preserve">The procedure at general meetings and meetings of the trustees and </w:t>
      </w:r>
      <w:r w:rsidR="3DE9FB81" w:rsidRPr="003E3C57">
        <w:rPr>
          <w:rFonts w:ascii="Nunito Light" w:hAnsi="Nunito Light"/>
          <w:snapToGrid w:val="0"/>
          <w:lang w:val="en-US"/>
        </w:rPr>
        <w:t>c</w:t>
      </w:r>
      <w:r w:rsidRPr="003E3C57">
        <w:rPr>
          <w:rFonts w:ascii="Nunito Light" w:hAnsi="Nunito Light"/>
          <w:snapToGrid w:val="0"/>
          <w:lang w:val="en-US"/>
        </w:rPr>
        <w:t xml:space="preserve">ommittees of trustees in so far as such procedure is </w:t>
      </w:r>
      <w:r w:rsidR="00AA7F13" w:rsidRPr="003E3C57">
        <w:rPr>
          <w:rFonts w:ascii="Nunito Light" w:hAnsi="Nunito Light"/>
          <w:snapToGrid w:val="0"/>
          <w:lang w:val="en-US"/>
        </w:rPr>
        <w:t xml:space="preserve">not regulated by these </w:t>
      </w:r>
      <w:proofErr w:type="gramStart"/>
      <w:r w:rsidR="00AA7F13" w:rsidRPr="003E3C57">
        <w:rPr>
          <w:rFonts w:ascii="Nunito Light" w:hAnsi="Nunito Light"/>
          <w:snapToGrid w:val="0"/>
          <w:lang w:val="en-US"/>
        </w:rPr>
        <w:t>Articles;</w:t>
      </w:r>
      <w:proofErr w:type="gramEnd"/>
    </w:p>
    <w:p w14:paraId="6F3DC62C" w14:textId="77777777" w:rsidR="0015391C" w:rsidRPr="003E3C57" w:rsidRDefault="0015391C">
      <w:pPr>
        <w:widowControl w:val="0"/>
        <w:tabs>
          <w:tab w:val="left" w:pos="685"/>
        </w:tabs>
        <w:rPr>
          <w:rFonts w:ascii="Nunito Light" w:hAnsi="Nunito Light"/>
          <w:snapToGrid w:val="0"/>
          <w:szCs w:val="24"/>
          <w:lang w:val="en-US"/>
        </w:rPr>
      </w:pPr>
    </w:p>
    <w:p w14:paraId="2FE88537" w14:textId="77777777" w:rsidR="0015391C" w:rsidRPr="003E3C57" w:rsidRDefault="0015391C" w:rsidP="00AA7F13">
      <w:pPr>
        <w:widowControl w:val="0"/>
        <w:numPr>
          <w:ilvl w:val="0"/>
          <w:numId w:val="73"/>
        </w:numPr>
        <w:tabs>
          <w:tab w:val="left" w:pos="685"/>
        </w:tabs>
        <w:rPr>
          <w:rFonts w:ascii="Nunito Light" w:hAnsi="Nunito Light"/>
          <w:snapToGrid w:val="0"/>
          <w:szCs w:val="24"/>
          <w:lang w:val="en-US"/>
        </w:rPr>
      </w:pPr>
      <w:r w:rsidRPr="003E3C57">
        <w:rPr>
          <w:rFonts w:ascii="Nunito Light" w:hAnsi="Nunito Light"/>
          <w:snapToGrid w:val="0"/>
          <w:szCs w:val="24"/>
          <w:lang w:val="en-US"/>
        </w:rPr>
        <w:t>Generally, all such matters as are commonly the subject matter of Company rules.</w:t>
      </w:r>
    </w:p>
    <w:p w14:paraId="064B52F2" w14:textId="77777777" w:rsidR="0015391C" w:rsidRPr="003E3C57" w:rsidRDefault="0015391C">
      <w:pPr>
        <w:widowControl w:val="0"/>
        <w:tabs>
          <w:tab w:val="left" w:pos="204"/>
        </w:tabs>
        <w:rPr>
          <w:rFonts w:ascii="Nunito Light" w:hAnsi="Nunito Light"/>
          <w:snapToGrid w:val="0"/>
          <w:szCs w:val="24"/>
          <w:lang w:val="en-US"/>
        </w:rPr>
      </w:pPr>
    </w:p>
    <w:p w14:paraId="12B9B7BA" w14:textId="2297EBBA" w:rsidR="0015391C" w:rsidRPr="003E3C57" w:rsidRDefault="0015391C" w:rsidP="00814D60">
      <w:pPr>
        <w:widowControl w:val="0"/>
        <w:numPr>
          <w:ilvl w:val="0"/>
          <w:numId w:val="51"/>
        </w:numPr>
        <w:tabs>
          <w:tab w:val="left" w:pos="544"/>
        </w:tabs>
        <w:jc w:val="both"/>
        <w:rPr>
          <w:rFonts w:ascii="Nunito Light" w:hAnsi="Nunito Light"/>
          <w:snapToGrid w:val="0"/>
          <w:lang w:val="en-US"/>
        </w:rPr>
      </w:pPr>
      <w:r w:rsidRPr="003E3C57">
        <w:rPr>
          <w:rFonts w:ascii="Nunito Light" w:hAnsi="Nunito Light"/>
          <w:snapToGrid w:val="0"/>
          <w:lang w:val="en-US"/>
        </w:rPr>
        <w:t>The Company in General Meeting shall have power to alter, add to or r</w:t>
      </w:r>
      <w:r w:rsidR="00FA3326" w:rsidRPr="003E3C57">
        <w:rPr>
          <w:rFonts w:ascii="Nunito Light" w:hAnsi="Nunito Light"/>
          <w:snapToGrid w:val="0"/>
          <w:lang w:val="en-US"/>
        </w:rPr>
        <w:t>epeal the Rules or Bye Laws and</w:t>
      </w:r>
      <w:r w:rsidRPr="003E3C57">
        <w:rPr>
          <w:rFonts w:ascii="Nunito Light" w:hAnsi="Nunito Light"/>
          <w:snapToGrid w:val="0"/>
          <w:lang w:val="en-US"/>
        </w:rPr>
        <w:t xml:space="preserve"> the trustees shall adopt such means as they deem sufficient to bring to the notice of members of the Company all such Rules or Bye Laws which shall be binding on all members of the Company, provided that no </w:t>
      </w:r>
      <w:r w:rsidR="3CF3A35F" w:rsidRPr="003E3C57">
        <w:rPr>
          <w:rFonts w:ascii="Nunito Light" w:hAnsi="Nunito Light"/>
          <w:lang w:val="en-US"/>
        </w:rPr>
        <w:t>R</w:t>
      </w:r>
      <w:r w:rsidRPr="003E3C57">
        <w:rPr>
          <w:rFonts w:ascii="Nunito Light" w:hAnsi="Nunito Light"/>
          <w:snapToGrid w:val="0"/>
          <w:lang w:val="en-US"/>
        </w:rPr>
        <w:t>ule or</w:t>
      </w:r>
      <w:r w:rsidR="00AA7F13" w:rsidRPr="003E3C57">
        <w:rPr>
          <w:rFonts w:ascii="Nunito Light" w:hAnsi="Nunito Light"/>
          <w:snapToGrid w:val="0"/>
          <w:lang w:val="en-US"/>
        </w:rPr>
        <w:t xml:space="preserve"> </w:t>
      </w:r>
      <w:r w:rsidRPr="003E3C57">
        <w:rPr>
          <w:rFonts w:ascii="Nunito Light" w:hAnsi="Nunito Light"/>
          <w:snapToGrid w:val="0"/>
          <w:lang w:val="en-US"/>
        </w:rPr>
        <w:t>Bye Law shall be inconsistent with, or shall affect or repeal anything contained in the Memorandum or Articles of Association.</w:t>
      </w:r>
    </w:p>
    <w:p w14:paraId="79CA1BAE" w14:textId="77777777" w:rsidR="00C2005C" w:rsidRPr="003E3C57" w:rsidRDefault="00C2005C" w:rsidP="17CE5B13">
      <w:pPr>
        <w:widowControl w:val="0"/>
        <w:tabs>
          <w:tab w:val="left" w:pos="544"/>
        </w:tabs>
        <w:jc w:val="both"/>
        <w:rPr>
          <w:rFonts w:ascii="Nunito Light" w:hAnsi="Nunito Light"/>
          <w:snapToGrid w:val="0"/>
          <w:sz w:val="22"/>
          <w:szCs w:val="22"/>
          <w:lang w:val="en-US"/>
        </w:rPr>
      </w:pPr>
    </w:p>
    <w:p w14:paraId="41FEDAB3" w14:textId="39CE7D8B" w:rsidR="17F51E03" w:rsidRPr="003E3C57" w:rsidRDefault="17F51E03" w:rsidP="00D10CDA">
      <w:pPr>
        <w:pStyle w:val="ListParagraph"/>
        <w:tabs>
          <w:tab w:val="left" w:pos="544"/>
        </w:tabs>
        <w:ind w:left="0"/>
        <w:jc w:val="both"/>
        <w:rPr>
          <w:rFonts w:ascii="Nunito Light" w:eastAsia="Tw Cen MT" w:hAnsi="Nunito Light" w:cs="Tw Cen MT"/>
          <w:szCs w:val="24"/>
          <w:lang w:val="en-US"/>
        </w:rPr>
      </w:pPr>
    </w:p>
    <w:p w14:paraId="3EDBB866" w14:textId="77777777" w:rsidR="00C2005C" w:rsidRPr="003E3C57" w:rsidRDefault="00C2005C">
      <w:pPr>
        <w:widowControl w:val="0"/>
        <w:tabs>
          <w:tab w:val="left" w:pos="544"/>
        </w:tabs>
        <w:ind w:left="544"/>
        <w:jc w:val="both"/>
        <w:rPr>
          <w:rFonts w:ascii="Nunito Light" w:hAnsi="Nunito Light"/>
          <w:snapToGrid w:val="0"/>
          <w:szCs w:val="24"/>
          <w:lang w:val="en-US"/>
        </w:rPr>
      </w:pPr>
    </w:p>
    <w:p w14:paraId="0E3DE6BE" w14:textId="38FEE4AD" w:rsidR="0015391C" w:rsidRPr="003E3C57" w:rsidRDefault="0015391C" w:rsidP="17CE5B13">
      <w:pPr>
        <w:widowControl w:val="0"/>
        <w:tabs>
          <w:tab w:val="left" w:pos="204"/>
        </w:tabs>
        <w:jc w:val="both"/>
        <w:rPr>
          <w:rFonts w:ascii="Nunito Light" w:hAnsi="Nunito Light"/>
          <w:b/>
          <w:bCs/>
          <w:snapToGrid w:val="0"/>
          <w:lang w:val="en-US"/>
        </w:rPr>
      </w:pPr>
      <w:r w:rsidRPr="003E3C57">
        <w:rPr>
          <w:rFonts w:ascii="Nunito Light" w:hAnsi="Nunito Light"/>
          <w:b/>
          <w:bCs/>
          <w:snapToGrid w:val="0"/>
          <w:lang w:val="en-US"/>
        </w:rPr>
        <w:lastRenderedPageBreak/>
        <w:t xml:space="preserve">These </w:t>
      </w:r>
      <w:r w:rsidR="001F3343" w:rsidRPr="003E3C57">
        <w:rPr>
          <w:rFonts w:ascii="Nunito Light" w:hAnsi="Nunito Light"/>
          <w:b/>
          <w:bCs/>
          <w:snapToGrid w:val="0"/>
          <w:lang w:val="en-US"/>
        </w:rPr>
        <w:t>articles</w:t>
      </w:r>
      <w:r w:rsidRPr="003E3C57">
        <w:rPr>
          <w:rFonts w:ascii="Nunito Light" w:hAnsi="Nunito Light"/>
          <w:b/>
          <w:bCs/>
          <w:snapToGrid w:val="0"/>
          <w:lang w:val="en-US"/>
        </w:rPr>
        <w:t xml:space="preserve"> of association were revised by </w:t>
      </w:r>
      <w:r w:rsidR="001F3343" w:rsidRPr="003E3C57">
        <w:rPr>
          <w:rFonts w:ascii="Nunito Light" w:hAnsi="Nunito Light"/>
          <w:b/>
          <w:bCs/>
          <w:snapToGrid w:val="0"/>
          <w:lang w:val="en-US"/>
        </w:rPr>
        <w:t xml:space="preserve">Annual General Meeting on </w:t>
      </w:r>
    </w:p>
    <w:p w14:paraId="77C9B7A6" w14:textId="77777777" w:rsidR="0015391C" w:rsidRPr="003E3C57" w:rsidRDefault="0015391C">
      <w:pPr>
        <w:widowControl w:val="0"/>
        <w:tabs>
          <w:tab w:val="left" w:pos="204"/>
        </w:tabs>
        <w:jc w:val="both"/>
        <w:rPr>
          <w:rFonts w:ascii="Nunito Light" w:hAnsi="Nunito Light"/>
          <w:b/>
          <w:snapToGrid w:val="0"/>
          <w:szCs w:val="24"/>
          <w:lang w:val="en-US"/>
        </w:rPr>
      </w:pPr>
    </w:p>
    <w:p w14:paraId="10975717" w14:textId="77777777" w:rsidR="0015391C" w:rsidRPr="003E3C57" w:rsidRDefault="0015391C">
      <w:pPr>
        <w:widowControl w:val="0"/>
        <w:tabs>
          <w:tab w:val="left" w:pos="204"/>
        </w:tabs>
        <w:jc w:val="both"/>
        <w:rPr>
          <w:rFonts w:ascii="Nunito Light" w:hAnsi="Nunito Light"/>
          <w:b/>
          <w:snapToGrid w:val="0"/>
          <w:szCs w:val="24"/>
          <w:lang w:val="en-US"/>
        </w:rPr>
      </w:pPr>
    </w:p>
    <w:p w14:paraId="18F4C388" w14:textId="3070492F" w:rsidR="0015391C" w:rsidRPr="003E3C57" w:rsidRDefault="0015391C">
      <w:pPr>
        <w:widowControl w:val="0"/>
        <w:pBdr>
          <w:bottom w:val="single" w:sz="12" w:space="1" w:color="auto"/>
        </w:pBdr>
        <w:tabs>
          <w:tab w:val="left" w:pos="204"/>
        </w:tabs>
        <w:jc w:val="both"/>
        <w:rPr>
          <w:rFonts w:ascii="Nunito Light" w:hAnsi="Nunito Light"/>
          <w:b/>
          <w:snapToGrid w:val="0"/>
          <w:szCs w:val="24"/>
          <w:lang w:val="en-US"/>
        </w:rPr>
      </w:pPr>
      <w:r w:rsidRPr="003E3C57">
        <w:rPr>
          <w:rFonts w:ascii="Nunito Light" w:hAnsi="Nunito Light"/>
          <w:b/>
          <w:snapToGrid w:val="0"/>
          <w:szCs w:val="24"/>
          <w:lang w:val="en-US"/>
        </w:rPr>
        <w:t>Signatures</w:t>
      </w:r>
    </w:p>
    <w:p w14:paraId="00FDF866" w14:textId="77777777" w:rsidR="0015391C" w:rsidRPr="003E3C57" w:rsidRDefault="0015391C">
      <w:pPr>
        <w:widowControl w:val="0"/>
        <w:tabs>
          <w:tab w:val="left" w:pos="204"/>
        </w:tabs>
        <w:jc w:val="center"/>
        <w:rPr>
          <w:rFonts w:ascii="Nunito Light" w:hAnsi="Nunito Light"/>
          <w:b/>
          <w:snapToGrid w:val="0"/>
          <w:szCs w:val="24"/>
          <w:lang w:val="en-US"/>
        </w:rPr>
      </w:pPr>
    </w:p>
    <w:p w14:paraId="2A2F192D" w14:textId="24209A9B" w:rsidR="0015391C" w:rsidRPr="003E3C57" w:rsidRDefault="5EBCCBAD" w:rsidP="00AA7F13">
      <w:pPr>
        <w:widowControl w:val="0"/>
        <w:tabs>
          <w:tab w:val="left" w:pos="289"/>
        </w:tabs>
        <w:rPr>
          <w:rFonts w:ascii="Nunito Light" w:hAnsi="Nunito Light"/>
          <w:b/>
          <w:bCs/>
          <w:snapToGrid w:val="0"/>
          <w:lang w:val="en-US"/>
        </w:rPr>
      </w:pPr>
      <w:r w:rsidRPr="003E3C57">
        <w:rPr>
          <w:rFonts w:ascii="Nunito Light" w:hAnsi="Nunito Light"/>
          <w:b/>
          <w:bCs/>
          <w:snapToGrid w:val="0"/>
          <w:lang w:val="en-US"/>
        </w:rPr>
        <w:t xml:space="preserve">Caroline Arthur </w:t>
      </w:r>
      <w:r w:rsidR="0015391C" w:rsidRPr="003E3C57">
        <w:rPr>
          <w:rFonts w:ascii="Nunito Light" w:hAnsi="Nunito Light"/>
          <w:b/>
          <w:bCs/>
          <w:snapToGrid w:val="0"/>
          <w:lang w:val="en-US"/>
        </w:rPr>
        <w:t>(Chair)</w:t>
      </w:r>
    </w:p>
    <w:p w14:paraId="6BE5AF0F" w14:textId="77777777" w:rsidR="0015391C" w:rsidRPr="003E3C57" w:rsidRDefault="0015391C">
      <w:pPr>
        <w:widowControl w:val="0"/>
        <w:tabs>
          <w:tab w:val="left" w:pos="289"/>
        </w:tabs>
        <w:ind w:left="360"/>
        <w:rPr>
          <w:rFonts w:ascii="Nunito Light" w:hAnsi="Nunito Light"/>
          <w:b/>
          <w:snapToGrid w:val="0"/>
          <w:szCs w:val="24"/>
          <w:lang w:val="en-US"/>
        </w:rPr>
      </w:pPr>
    </w:p>
    <w:p w14:paraId="6579C460"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Address</w:t>
      </w:r>
    </w:p>
    <w:p w14:paraId="0B6F8B18" w14:textId="77777777" w:rsidR="0015391C" w:rsidRPr="003E3C57" w:rsidRDefault="0015391C">
      <w:pPr>
        <w:widowControl w:val="0"/>
        <w:tabs>
          <w:tab w:val="left" w:pos="289"/>
        </w:tabs>
        <w:rPr>
          <w:rFonts w:ascii="Nunito Light" w:hAnsi="Nunito Light"/>
          <w:b/>
          <w:snapToGrid w:val="0"/>
          <w:szCs w:val="24"/>
          <w:lang w:val="en-US"/>
        </w:rPr>
      </w:pPr>
    </w:p>
    <w:p w14:paraId="5137C0A1" w14:textId="77777777" w:rsidR="0015391C" w:rsidRPr="003E3C57" w:rsidRDefault="0015391C">
      <w:pPr>
        <w:widowControl w:val="0"/>
        <w:tabs>
          <w:tab w:val="left" w:pos="289"/>
        </w:tabs>
        <w:rPr>
          <w:rFonts w:ascii="Nunito Light" w:hAnsi="Nunito Light"/>
          <w:b/>
          <w:snapToGrid w:val="0"/>
          <w:szCs w:val="24"/>
          <w:lang w:val="en-US"/>
        </w:rPr>
      </w:pPr>
    </w:p>
    <w:p w14:paraId="62E5C112" w14:textId="77777777" w:rsidR="0015391C" w:rsidRPr="003E3C57" w:rsidRDefault="0015391C">
      <w:pPr>
        <w:widowControl w:val="0"/>
        <w:tabs>
          <w:tab w:val="left" w:pos="289"/>
        </w:tabs>
        <w:rPr>
          <w:rFonts w:ascii="Nunito Light" w:hAnsi="Nunito Light"/>
          <w:b/>
          <w:snapToGrid w:val="0"/>
          <w:szCs w:val="24"/>
          <w:lang w:val="en-US"/>
        </w:rPr>
      </w:pPr>
    </w:p>
    <w:p w14:paraId="232CAE8D"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Signature</w:t>
      </w:r>
    </w:p>
    <w:p w14:paraId="043116FE" w14:textId="77777777" w:rsidR="0015391C" w:rsidRPr="003E3C57" w:rsidRDefault="0015391C">
      <w:pPr>
        <w:widowControl w:val="0"/>
        <w:tabs>
          <w:tab w:val="left" w:pos="289"/>
        </w:tabs>
        <w:rPr>
          <w:rFonts w:ascii="Nunito Light" w:hAnsi="Nunito Light"/>
          <w:b/>
          <w:snapToGrid w:val="0"/>
          <w:szCs w:val="24"/>
          <w:lang w:val="en-US"/>
        </w:rPr>
      </w:pPr>
    </w:p>
    <w:p w14:paraId="6A4BB17D" w14:textId="77777777" w:rsidR="0015391C" w:rsidRPr="003E3C57" w:rsidRDefault="0015391C">
      <w:pPr>
        <w:widowControl w:val="0"/>
        <w:tabs>
          <w:tab w:val="left" w:pos="289"/>
        </w:tabs>
        <w:rPr>
          <w:rFonts w:ascii="Nunito Light" w:hAnsi="Nunito Light"/>
          <w:b/>
          <w:snapToGrid w:val="0"/>
          <w:szCs w:val="24"/>
          <w:lang w:val="en-US"/>
        </w:rPr>
      </w:pPr>
    </w:p>
    <w:p w14:paraId="74E4F07C" w14:textId="77777777" w:rsidR="0015391C" w:rsidRPr="003E3C57" w:rsidRDefault="0015391C" w:rsidP="00AA7F13">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Blaise White (Treasurer)</w:t>
      </w:r>
    </w:p>
    <w:p w14:paraId="0DEAAA5A" w14:textId="77777777" w:rsidR="0015391C" w:rsidRPr="003E3C57" w:rsidRDefault="0015391C">
      <w:pPr>
        <w:widowControl w:val="0"/>
        <w:tabs>
          <w:tab w:val="left" w:pos="289"/>
        </w:tabs>
        <w:ind w:left="360"/>
        <w:rPr>
          <w:rFonts w:ascii="Nunito Light" w:hAnsi="Nunito Light"/>
          <w:b/>
          <w:snapToGrid w:val="0"/>
          <w:szCs w:val="24"/>
          <w:lang w:val="en-US"/>
        </w:rPr>
      </w:pPr>
    </w:p>
    <w:p w14:paraId="7E960859"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Address</w:t>
      </w:r>
    </w:p>
    <w:p w14:paraId="5CCB2D60" w14:textId="77777777" w:rsidR="0015391C" w:rsidRPr="003E3C57" w:rsidRDefault="0015391C">
      <w:pPr>
        <w:widowControl w:val="0"/>
        <w:tabs>
          <w:tab w:val="left" w:pos="289"/>
        </w:tabs>
        <w:rPr>
          <w:rFonts w:ascii="Nunito Light" w:hAnsi="Nunito Light"/>
          <w:b/>
          <w:snapToGrid w:val="0"/>
          <w:szCs w:val="24"/>
          <w:lang w:val="en-US"/>
        </w:rPr>
      </w:pPr>
    </w:p>
    <w:p w14:paraId="79989D34" w14:textId="77777777" w:rsidR="0015391C" w:rsidRPr="003E3C57" w:rsidRDefault="0015391C">
      <w:pPr>
        <w:widowControl w:val="0"/>
        <w:tabs>
          <w:tab w:val="left" w:pos="289"/>
        </w:tabs>
        <w:rPr>
          <w:rFonts w:ascii="Nunito Light" w:hAnsi="Nunito Light"/>
          <w:b/>
          <w:snapToGrid w:val="0"/>
          <w:szCs w:val="24"/>
          <w:lang w:val="en-US"/>
        </w:rPr>
      </w:pPr>
    </w:p>
    <w:p w14:paraId="6ED3D238" w14:textId="77777777" w:rsidR="0015391C" w:rsidRPr="003E3C57" w:rsidRDefault="0015391C">
      <w:pPr>
        <w:widowControl w:val="0"/>
        <w:tabs>
          <w:tab w:val="left" w:pos="289"/>
        </w:tabs>
        <w:rPr>
          <w:rFonts w:ascii="Nunito Light" w:hAnsi="Nunito Light"/>
          <w:b/>
          <w:snapToGrid w:val="0"/>
          <w:szCs w:val="24"/>
          <w:lang w:val="en-US"/>
        </w:rPr>
      </w:pPr>
    </w:p>
    <w:p w14:paraId="4F3491C6"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Signature</w:t>
      </w:r>
    </w:p>
    <w:p w14:paraId="2EC93445" w14:textId="77777777" w:rsidR="0015391C" w:rsidRPr="003E3C57" w:rsidRDefault="0015391C">
      <w:pPr>
        <w:widowControl w:val="0"/>
        <w:tabs>
          <w:tab w:val="left" w:pos="289"/>
        </w:tabs>
        <w:rPr>
          <w:rFonts w:ascii="Nunito Light" w:hAnsi="Nunito Light"/>
          <w:b/>
          <w:snapToGrid w:val="0"/>
          <w:szCs w:val="24"/>
          <w:lang w:val="en-US"/>
        </w:rPr>
      </w:pPr>
    </w:p>
    <w:p w14:paraId="77E6FEA6" w14:textId="77777777" w:rsidR="0015391C" w:rsidRPr="003E3C57" w:rsidRDefault="0015391C">
      <w:pPr>
        <w:widowControl w:val="0"/>
        <w:tabs>
          <w:tab w:val="left" w:pos="289"/>
        </w:tabs>
        <w:rPr>
          <w:rFonts w:ascii="Nunito Light" w:hAnsi="Nunito Light"/>
          <w:b/>
          <w:snapToGrid w:val="0"/>
          <w:szCs w:val="24"/>
          <w:lang w:val="en-US"/>
        </w:rPr>
      </w:pPr>
    </w:p>
    <w:p w14:paraId="73C4205C" w14:textId="50EBE621" w:rsidR="0015391C" w:rsidRPr="003E3C57" w:rsidRDefault="3FB726F2" w:rsidP="00AA7F13">
      <w:pPr>
        <w:widowControl w:val="0"/>
        <w:tabs>
          <w:tab w:val="left" w:pos="289"/>
        </w:tabs>
        <w:rPr>
          <w:rFonts w:ascii="Nunito Light" w:hAnsi="Nunito Light"/>
          <w:b/>
          <w:bCs/>
          <w:snapToGrid w:val="0"/>
          <w:lang w:val="en-US"/>
        </w:rPr>
      </w:pPr>
      <w:r w:rsidRPr="003E3C57">
        <w:rPr>
          <w:rFonts w:ascii="Nunito Light" w:hAnsi="Nunito Light"/>
          <w:b/>
          <w:bCs/>
          <w:snapToGrid w:val="0"/>
          <w:lang w:val="en-US"/>
        </w:rPr>
        <w:t xml:space="preserve">Mike Cook </w:t>
      </w:r>
      <w:r w:rsidR="0015391C" w:rsidRPr="003E3C57">
        <w:rPr>
          <w:rFonts w:ascii="Nunito Light" w:hAnsi="Nunito Light"/>
          <w:b/>
          <w:bCs/>
          <w:snapToGrid w:val="0"/>
          <w:lang w:val="en-US"/>
        </w:rPr>
        <w:t xml:space="preserve">(Company </w:t>
      </w:r>
      <w:r w:rsidR="001F3343" w:rsidRPr="003E3C57">
        <w:rPr>
          <w:rFonts w:ascii="Nunito Light" w:hAnsi="Nunito Light"/>
          <w:b/>
          <w:bCs/>
          <w:snapToGrid w:val="0"/>
          <w:lang w:val="en-US"/>
        </w:rPr>
        <w:t>Secretary</w:t>
      </w:r>
      <w:r w:rsidR="0015391C" w:rsidRPr="003E3C57">
        <w:rPr>
          <w:rFonts w:ascii="Nunito Light" w:hAnsi="Nunito Light"/>
          <w:b/>
          <w:bCs/>
          <w:snapToGrid w:val="0"/>
          <w:lang w:val="en-US"/>
        </w:rPr>
        <w:t>)</w:t>
      </w:r>
    </w:p>
    <w:p w14:paraId="461A6594" w14:textId="77777777" w:rsidR="0015391C" w:rsidRPr="003E3C57" w:rsidRDefault="0015391C">
      <w:pPr>
        <w:widowControl w:val="0"/>
        <w:tabs>
          <w:tab w:val="left" w:pos="289"/>
        </w:tabs>
        <w:ind w:left="360"/>
        <w:rPr>
          <w:rFonts w:ascii="Nunito Light" w:hAnsi="Nunito Light"/>
          <w:b/>
          <w:snapToGrid w:val="0"/>
          <w:szCs w:val="24"/>
          <w:lang w:val="en-US"/>
        </w:rPr>
      </w:pPr>
    </w:p>
    <w:p w14:paraId="7DB7B7DA"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Address</w:t>
      </w:r>
    </w:p>
    <w:p w14:paraId="0C152547" w14:textId="77777777" w:rsidR="0015391C" w:rsidRPr="003E3C57" w:rsidRDefault="0015391C">
      <w:pPr>
        <w:widowControl w:val="0"/>
        <w:tabs>
          <w:tab w:val="left" w:pos="289"/>
        </w:tabs>
        <w:rPr>
          <w:rFonts w:ascii="Nunito Light" w:hAnsi="Nunito Light"/>
          <w:b/>
          <w:snapToGrid w:val="0"/>
          <w:szCs w:val="24"/>
          <w:lang w:val="en-US"/>
        </w:rPr>
      </w:pPr>
    </w:p>
    <w:p w14:paraId="2243CAAB" w14:textId="77777777" w:rsidR="0015391C" w:rsidRPr="003E3C57" w:rsidRDefault="0015391C">
      <w:pPr>
        <w:widowControl w:val="0"/>
        <w:tabs>
          <w:tab w:val="left" w:pos="289"/>
        </w:tabs>
        <w:rPr>
          <w:rFonts w:ascii="Nunito Light" w:hAnsi="Nunito Light"/>
          <w:b/>
          <w:snapToGrid w:val="0"/>
          <w:szCs w:val="24"/>
          <w:lang w:val="en-US"/>
        </w:rPr>
      </w:pPr>
    </w:p>
    <w:p w14:paraId="1DC2CC9A" w14:textId="77777777" w:rsidR="0015391C" w:rsidRPr="003E3C57" w:rsidRDefault="0015391C">
      <w:pPr>
        <w:widowControl w:val="0"/>
        <w:tabs>
          <w:tab w:val="left" w:pos="289"/>
        </w:tabs>
        <w:rPr>
          <w:rFonts w:ascii="Nunito Light" w:hAnsi="Nunito Light"/>
          <w:b/>
          <w:snapToGrid w:val="0"/>
          <w:szCs w:val="24"/>
          <w:lang w:val="en-US"/>
        </w:rPr>
      </w:pPr>
    </w:p>
    <w:p w14:paraId="552FF88D" w14:textId="77777777" w:rsidR="0015391C" w:rsidRPr="003E3C57" w:rsidRDefault="0015391C">
      <w:pPr>
        <w:widowControl w:val="0"/>
        <w:tabs>
          <w:tab w:val="left" w:pos="289"/>
        </w:tabs>
        <w:rPr>
          <w:rFonts w:ascii="Nunito Light" w:hAnsi="Nunito Light"/>
          <w:b/>
          <w:snapToGrid w:val="0"/>
          <w:szCs w:val="24"/>
          <w:lang w:val="en-US"/>
        </w:rPr>
      </w:pPr>
      <w:r w:rsidRPr="003E3C57">
        <w:rPr>
          <w:rFonts w:ascii="Nunito Light" w:hAnsi="Nunito Light"/>
          <w:b/>
          <w:snapToGrid w:val="0"/>
          <w:szCs w:val="24"/>
          <w:lang w:val="en-US"/>
        </w:rPr>
        <w:t>Signature</w:t>
      </w:r>
    </w:p>
    <w:p w14:paraId="2C5F1370" w14:textId="77777777" w:rsidR="0015391C" w:rsidRPr="003E3C57" w:rsidRDefault="0015391C">
      <w:pPr>
        <w:widowControl w:val="0"/>
        <w:tabs>
          <w:tab w:val="left" w:pos="289"/>
        </w:tabs>
        <w:rPr>
          <w:rFonts w:ascii="Nunito Light" w:hAnsi="Nunito Light"/>
          <w:b/>
          <w:snapToGrid w:val="0"/>
          <w:szCs w:val="24"/>
          <w:lang w:val="en-US"/>
        </w:rPr>
      </w:pPr>
    </w:p>
    <w:p w14:paraId="56797DD6" w14:textId="77777777" w:rsidR="0015391C" w:rsidRPr="00C2005C" w:rsidRDefault="0015391C">
      <w:pPr>
        <w:widowControl w:val="0"/>
        <w:tabs>
          <w:tab w:val="left" w:pos="289"/>
        </w:tabs>
        <w:rPr>
          <w:rFonts w:ascii="Tw Cen MT" w:hAnsi="Tw Cen MT"/>
          <w:b/>
          <w:snapToGrid w:val="0"/>
          <w:szCs w:val="24"/>
          <w:lang w:val="en-US"/>
        </w:rPr>
      </w:pPr>
    </w:p>
    <w:sectPr w:rsidR="0015391C" w:rsidRPr="00C2005C">
      <w:type w:val="continuous"/>
      <w:pgSz w:w="12240" w:h="15840"/>
      <w:pgMar w:top="567" w:right="1134" w:bottom="567" w:left="1134" w:header="144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aroline Arthur" w:date="2021-03-18T12:04:00Z" w:initials="CA">
    <w:p w14:paraId="59F8F159" w14:textId="04266694" w:rsidR="17CE5B13" w:rsidRDefault="17CE5B13">
      <w:r>
        <w:t>Is this what is meant here?</w:t>
      </w:r>
      <w:r>
        <w:annotationRef/>
      </w:r>
    </w:p>
  </w:comment>
  <w:comment w:id="0" w:author="Caroline Arthur" w:date="2021-05-05T15:22:00Z" w:initials="CA">
    <w:p w14:paraId="2D901894" w14:textId="0BE2D5B4" w:rsidR="4E081E3E" w:rsidRDefault="4E081E3E">
      <w:r>
        <w:t>yes</w:t>
      </w:r>
      <w:r>
        <w:annotationRef/>
      </w:r>
    </w:p>
  </w:comment>
  <w:comment w:id="2" w:author="Caroline Arthur" w:date="2021-03-18T11:54:00Z" w:initials="CA">
    <w:p w14:paraId="7C5D8D3A" w14:textId="344D99A5" w:rsidR="17CE5B13" w:rsidRDefault="17CE5B13">
      <w:r>
        <w:t>Invalid? Otherwise the 'notwithstanding' makes no sense</w:t>
      </w:r>
      <w:r>
        <w:annotationRef/>
      </w:r>
    </w:p>
  </w:comment>
  <w:comment w:id="3" w:author="Caroline Arthur" w:date="2021-03-18T13:03:00Z" w:initials="CA">
    <w:p w14:paraId="5348275A" w14:textId="77777777" w:rsidR="00B03416" w:rsidRDefault="00B03416" w:rsidP="00B03416">
      <w:r>
        <w:t>This is straight from the Charity Commission. We need to decide whether we use Director/Trustee and Charity/Company throughout</w:t>
      </w:r>
      <w:r>
        <w:annotationRef/>
      </w:r>
    </w:p>
  </w:comment>
  <w:comment w:id="4" w:author="Caroline Arthur" w:date="2021-03-18T12:42:00Z" w:initials="CA">
    <w:p w14:paraId="02EB40D8" w14:textId="2867FC75" w:rsidR="17CE5B13" w:rsidRDefault="17CE5B13">
      <w:r>
        <w:t>Should this be updated to include emails?</w:t>
      </w:r>
      <w:r>
        <w:annotationRef/>
      </w:r>
    </w:p>
  </w:comment>
  <w:comment w:id="5" w:author="Caroline Arthur" w:date="2021-03-18T12:42:00Z" w:initials="CA">
    <w:p w14:paraId="2F784D63" w14:textId="20FE8CEB" w:rsidR="17CE5B13" w:rsidRDefault="17CE5B13">
      <w:r>
        <w:t>Emails?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F8F159" w15:done="0"/>
  <w15:commentEx w15:paraId="2D901894" w15:paraIdParent="59F8F159" w15:done="0"/>
  <w15:commentEx w15:paraId="7C5D8D3A" w15:done="0"/>
  <w15:commentEx w15:paraId="5348275A" w15:done="0"/>
  <w15:commentEx w15:paraId="02EB40D8" w15:done="0"/>
  <w15:commentEx w15:paraId="2F784D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FA95B43" w16cex:dateUtc="2021-03-18T12:04:00Z"/>
  <w16cex:commentExtensible w16cex:durableId="3035AD2B" w16cex:dateUtc="2021-05-05T14:22:00Z"/>
  <w16cex:commentExtensible w16cex:durableId="7160169D" w16cex:dateUtc="2021-03-18T11:54:00Z"/>
  <w16cex:commentExtensible w16cex:durableId="07487F2C" w16cex:dateUtc="2021-03-18T13:03:00Z"/>
  <w16cex:commentExtensible w16cex:durableId="24C39974" w16cex:dateUtc="2021-03-18T12:42:00Z"/>
  <w16cex:commentExtensible w16cex:durableId="37300A6F" w16cex:dateUtc="2021-03-18T12: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F8F159" w16cid:durableId="7FA95B43"/>
  <w16cid:commentId w16cid:paraId="2D901894" w16cid:durableId="3035AD2B"/>
  <w16cid:commentId w16cid:paraId="7C5D8D3A" w16cid:durableId="7160169D"/>
  <w16cid:commentId w16cid:paraId="5348275A" w16cid:durableId="07487F2C"/>
  <w16cid:commentId w16cid:paraId="02EB40D8" w16cid:durableId="24C39974"/>
  <w16cid:commentId w16cid:paraId="2F784D63" w16cid:durableId="37300A6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Light">
    <w:panose1 w:val="00000000000000000000"/>
    <w:charset w:val="00"/>
    <w:family w:val="auto"/>
    <w:pitch w:val="variable"/>
    <w:sig w:usb0="A00002FF" w:usb1="5000204B" w:usb2="00000000" w:usb3="00000000" w:csb0="00000197" w:csb1="00000000"/>
  </w:font>
  <w:font w:name="Tw Cen MT">
    <w:altName w:val="Lucida Sans Unicode"/>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a3GdK0Ai5jDpyi" id="FLOkIbVD"/>
    <int:WordHash hashCode="FPRZ1yFnCPrzsl" id="Po94OekQ"/>
  </int:Manifest>
  <int:Observations>
    <int:Content id="FLOkIbVD">
      <int:Rejection type="LegacyProofing"/>
    </int:Content>
    <int:Content id="Po94Oek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73D"/>
    <w:multiLevelType w:val="singleLevel"/>
    <w:tmpl w:val="F37ED646"/>
    <w:lvl w:ilvl="0">
      <w:start w:val="1"/>
      <w:numFmt w:val="lowerLetter"/>
      <w:lvlText w:val="%1)"/>
      <w:lvlJc w:val="left"/>
      <w:pPr>
        <w:tabs>
          <w:tab w:val="num" w:pos="1440"/>
        </w:tabs>
        <w:ind w:left="1440" w:hanging="720"/>
      </w:pPr>
      <w:rPr>
        <w:rFonts w:hint="default"/>
      </w:rPr>
    </w:lvl>
  </w:abstractNum>
  <w:abstractNum w:abstractNumId="1" w15:restartNumberingAfterBreak="0">
    <w:nsid w:val="02937781"/>
    <w:multiLevelType w:val="hybridMultilevel"/>
    <w:tmpl w:val="A59E11E6"/>
    <w:lvl w:ilvl="0" w:tplc="1C60DB02">
      <w:start w:val="1"/>
      <w:numFmt w:val="decimal"/>
      <w:lvlText w:val="%1."/>
      <w:lvlJc w:val="left"/>
      <w:pPr>
        <w:ind w:left="720" w:hanging="360"/>
      </w:pPr>
    </w:lvl>
    <w:lvl w:ilvl="1" w:tplc="7EBA43B8">
      <w:start w:val="1"/>
      <w:numFmt w:val="lowerLetter"/>
      <w:lvlText w:val="%2."/>
      <w:lvlJc w:val="left"/>
      <w:pPr>
        <w:ind w:left="1440" w:hanging="360"/>
      </w:pPr>
    </w:lvl>
    <w:lvl w:ilvl="2" w:tplc="596A9512">
      <w:start w:val="1"/>
      <w:numFmt w:val="lowerRoman"/>
      <w:lvlText w:val="%3."/>
      <w:lvlJc w:val="right"/>
      <w:pPr>
        <w:ind w:left="2160" w:hanging="180"/>
      </w:pPr>
    </w:lvl>
    <w:lvl w:ilvl="3" w:tplc="50E011A0">
      <w:start w:val="1"/>
      <w:numFmt w:val="decimal"/>
      <w:lvlText w:val="%4."/>
      <w:lvlJc w:val="left"/>
      <w:pPr>
        <w:ind w:left="2880" w:hanging="360"/>
      </w:pPr>
    </w:lvl>
    <w:lvl w:ilvl="4" w:tplc="AE1E2178">
      <w:start w:val="1"/>
      <w:numFmt w:val="lowerLetter"/>
      <w:lvlText w:val="%5."/>
      <w:lvlJc w:val="left"/>
      <w:pPr>
        <w:ind w:left="3600" w:hanging="360"/>
      </w:pPr>
    </w:lvl>
    <w:lvl w:ilvl="5" w:tplc="596C1B2C">
      <w:start w:val="1"/>
      <w:numFmt w:val="lowerRoman"/>
      <w:lvlText w:val="%6."/>
      <w:lvlJc w:val="right"/>
      <w:pPr>
        <w:ind w:left="4320" w:hanging="180"/>
      </w:pPr>
    </w:lvl>
    <w:lvl w:ilvl="6" w:tplc="DD9A0240">
      <w:start w:val="1"/>
      <w:numFmt w:val="decimal"/>
      <w:lvlText w:val="%7."/>
      <w:lvlJc w:val="left"/>
      <w:pPr>
        <w:ind w:left="5040" w:hanging="360"/>
      </w:pPr>
    </w:lvl>
    <w:lvl w:ilvl="7" w:tplc="AB2C25DA">
      <w:start w:val="1"/>
      <w:numFmt w:val="lowerLetter"/>
      <w:lvlText w:val="%8."/>
      <w:lvlJc w:val="left"/>
      <w:pPr>
        <w:ind w:left="5760" w:hanging="360"/>
      </w:pPr>
    </w:lvl>
    <w:lvl w:ilvl="8" w:tplc="97226EA8">
      <w:start w:val="1"/>
      <w:numFmt w:val="lowerRoman"/>
      <w:lvlText w:val="%9."/>
      <w:lvlJc w:val="right"/>
      <w:pPr>
        <w:ind w:left="6480" w:hanging="180"/>
      </w:pPr>
    </w:lvl>
  </w:abstractNum>
  <w:abstractNum w:abstractNumId="2" w15:restartNumberingAfterBreak="0">
    <w:nsid w:val="031F7AB4"/>
    <w:multiLevelType w:val="hybridMultilevel"/>
    <w:tmpl w:val="1F2C4094"/>
    <w:lvl w:ilvl="0" w:tplc="B50AAE96">
      <w:start w:val="1"/>
      <w:numFmt w:val="decimal"/>
      <w:lvlText w:val="(%1)"/>
      <w:lvlJc w:val="left"/>
      <w:pPr>
        <w:ind w:left="360" w:hanging="360"/>
      </w:pPr>
      <w:rPr>
        <w:rFonts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3B96C60"/>
    <w:multiLevelType w:val="singleLevel"/>
    <w:tmpl w:val="C79A18EE"/>
    <w:lvl w:ilvl="0">
      <w:start w:val="1"/>
      <w:numFmt w:val="lowerLetter"/>
      <w:lvlText w:val="%1)"/>
      <w:lvlJc w:val="left"/>
      <w:pPr>
        <w:tabs>
          <w:tab w:val="num" w:pos="735"/>
        </w:tabs>
        <w:ind w:left="735" w:hanging="735"/>
      </w:pPr>
      <w:rPr>
        <w:rFonts w:hint="default"/>
      </w:rPr>
    </w:lvl>
  </w:abstractNum>
  <w:abstractNum w:abstractNumId="4" w15:restartNumberingAfterBreak="0">
    <w:nsid w:val="04682D83"/>
    <w:multiLevelType w:val="singleLevel"/>
    <w:tmpl w:val="08090017"/>
    <w:lvl w:ilvl="0">
      <w:start w:val="1"/>
      <w:numFmt w:val="lowerLetter"/>
      <w:lvlText w:val="%1)"/>
      <w:lvlJc w:val="left"/>
      <w:pPr>
        <w:tabs>
          <w:tab w:val="num" w:pos="360"/>
        </w:tabs>
        <w:ind w:left="360" w:hanging="360"/>
      </w:pPr>
      <w:rPr>
        <w:rFonts w:hint="default"/>
      </w:rPr>
    </w:lvl>
  </w:abstractNum>
  <w:abstractNum w:abstractNumId="5" w15:restartNumberingAfterBreak="0">
    <w:nsid w:val="085027B6"/>
    <w:multiLevelType w:val="hybridMultilevel"/>
    <w:tmpl w:val="52A6246A"/>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8F0218"/>
    <w:multiLevelType w:val="hybridMultilevel"/>
    <w:tmpl w:val="04C8AAC6"/>
    <w:lvl w:ilvl="0" w:tplc="B50AAE96">
      <w:start w:val="1"/>
      <w:numFmt w:val="decimal"/>
      <w:lvlText w:val="(%1)"/>
      <w:lvlJc w:val="left"/>
      <w:pPr>
        <w:ind w:left="360" w:hanging="360"/>
      </w:pPr>
      <w:rPr>
        <w:rFonts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0C1952F6"/>
    <w:multiLevelType w:val="hybridMultilevel"/>
    <w:tmpl w:val="ED74274E"/>
    <w:lvl w:ilvl="0" w:tplc="30686612">
      <w:start w:val="41"/>
      <w:numFmt w:val="decimal"/>
      <w:lvlText w:val="%1."/>
      <w:lvlJc w:val="left"/>
      <w:pPr>
        <w:ind w:left="720" w:hanging="360"/>
      </w:pPr>
    </w:lvl>
    <w:lvl w:ilvl="1" w:tplc="356CC8EA">
      <w:start w:val="1"/>
      <w:numFmt w:val="lowerLetter"/>
      <w:lvlText w:val="%2."/>
      <w:lvlJc w:val="left"/>
      <w:pPr>
        <w:ind w:left="1440" w:hanging="360"/>
      </w:pPr>
    </w:lvl>
    <w:lvl w:ilvl="2" w:tplc="61267E72">
      <w:start w:val="1"/>
      <w:numFmt w:val="lowerRoman"/>
      <w:lvlText w:val="%3."/>
      <w:lvlJc w:val="right"/>
      <w:pPr>
        <w:ind w:left="2160" w:hanging="180"/>
      </w:pPr>
    </w:lvl>
    <w:lvl w:ilvl="3" w:tplc="4AAAD0C0">
      <w:start w:val="1"/>
      <w:numFmt w:val="decimal"/>
      <w:lvlText w:val="%4."/>
      <w:lvlJc w:val="left"/>
      <w:pPr>
        <w:ind w:left="2880" w:hanging="360"/>
      </w:pPr>
    </w:lvl>
    <w:lvl w:ilvl="4" w:tplc="155A5DF4">
      <w:start w:val="1"/>
      <w:numFmt w:val="lowerLetter"/>
      <w:lvlText w:val="%5."/>
      <w:lvlJc w:val="left"/>
      <w:pPr>
        <w:ind w:left="3600" w:hanging="360"/>
      </w:pPr>
    </w:lvl>
    <w:lvl w:ilvl="5" w:tplc="D23CC6A2">
      <w:start w:val="1"/>
      <w:numFmt w:val="lowerRoman"/>
      <w:lvlText w:val="%6."/>
      <w:lvlJc w:val="right"/>
      <w:pPr>
        <w:ind w:left="4320" w:hanging="180"/>
      </w:pPr>
    </w:lvl>
    <w:lvl w:ilvl="6" w:tplc="A6D27906">
      <w:start w:val="1"/>
      <w:numFmt w:val="decimal"/>
      <w:lvlText w:val="%7."/>
      <w:lvlJc w:val="left"/>
      <w:pPr>
        <w:ind w:left="5040" w:hanging="360"/>
      </w:pPr>
    </w:lvl>
    <w:lvl w:ilvl="7" w:tplc="5E881952">
      <w:start w:val="1"/>
      <w:numFmt w:val="lowerLetter"/>
      <w:lvlText w:val="%8."/>
      <w:lvlJc w:val="left"/>
      <w:pPr>
        <w:ind w:left="5760" w:hanging="360"/>
      </w:pPr>
    </w:lvl>
    <w:lvl w:ilvl="8" w:tplc="A0D6CD44">
      <w:start w:val="1"/>
      <w:numFmt w:val="lowerRoman"/>
      <w:lvlText w:val="%9."/>
      <w:lvlJc w:val="right"/>
      <w:pPr>
        <w:ind w:left="6480" w:hanging="180"/>
      </w:pPr>
    </w:lvl>
  </w:abstractNum>
  <w:abstractNum w:abstractNumId="8" w15:restartNumberingAfterBreak="0">
    <w:nsid w:val="0D977A91"/>
    <w:multiLevelType w:val="singleLevel"/>
    <w:tmpl w:val="E53A7080"/>
    <w:lvl w:ilvl="0">
      <w:start w:val="1"/>
      <w:numFmt w:val="lowerLetter"/>
      <w:lvlText w:val="(%1)"/>
      <w:lvlJc w:val="left"/>
      <w:pPr>
        <w:tabs>
          <w:tab w:val="num" w:pos="720"/>
        </w:tabs>
        <w:ind w:left="720" w:hanging="720"/>
      </w:pPr>
      <w:rPr>
        <w:rFonts w:hint="default"/>
      </w:rPr>
    </w:lvl>
  </w:abstractNum>
  <w:abstractNum w:abstractNumId="9" w15:restartNumberingAfterBreak="0">
    <w:nsid w:val="110E030B"/>
    <w:multiLevelType w:val="singleLevel"/>
    <w:tmpl w:val="0809000F"/>
    <w:lvl w:ilvl="0">
      <w:start w:val="1"/>
      <w:numFmt w:val="decimal"/>
      <w:lvlText w:val="%1."/>
      <w:lvlJc w:val="left"/>
      <w:pPr>
        <w:tabs>
          <w:tab w:val="num" w:pos="360"/>
        </w:tabs>
        <w:ind w:left="360" w:hanging="360"/>
      </w:pPr>
      <w:rPr>
        <w:rFonts w:hint="default"/>
      </w:rPr>
    </w:lvl>
  </w:abstractNum>
  <w:abstractNum w:abstractNumId="10" w15:restartNumberingAfterBreak="0">
    <w:nsid w:val="11175935"/>
    <w:multiLevelType w:val="singleLevel"/>
    <w:tmpl w:val="FE162BF6"/>
    <w:lvl w:ilvl="0">
      <w:start w:val="10"/>
      <w:numFmt w:val="lowerLetter"/>
      <w:lvlText w:val="(%1)"/>
      <w:lvlJc w:val="left"/>
      <w:pPr>
        <w:tabs>
          <w:tab w:val="num" w:pos="735"/>
        </w:tabs>
        <w:ind w:left="735" w:hanging="735"/>
      </w:pPr>
      <w:rPr>
        <w:rFonts w:hint="default"/>
      </w:rPr>
    </w:lvl>
  </w:abstractNum>
  <w:abstractNum w:abstractNumId="11" w15:restartNumberingAfterBreak="0">
    <w:nsid w:val="14DA1085"/>
    <w:multiLevelType w:val="hybridMultilevel"/>
    <w:tmpl w:val="C856421A"/>
    <w:lvl w:ilvl="0" w:tplc="B50AAE96">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4FC4A2F"/>
    <w:multiLevelType w:val="hybridMultilevel"/>
    <w:tmpl w:val="43D24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7DC782D"/>
    <w:multiLevelType w:val="hybridMultilevel"/>
    <w:tmpl w:val="18444410"/>
    <w:lvl w:ilvl="0" w:tplc="9ED6E9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C4651DB"/>
    <w:multiLevelType w:val="singleLevel"/>
    <w:tmpl w:val="FB34BAE2"/>
    <w:lvl w:ilvl="0">
      <w:start w:val="7"/>
      <w:numFmt w:val="decimal"/>
      <w:lvlText w:val="%1."/>
      <w:lvlJc w:val="left"/>
      <w:pPr>
        <w:tabs>
          <w:tab w:val="num" w:pos="735"/>
        </w:tabs>
        <w:ind w:left="735" w:hanging="735"/>
      </w:pPr>
      <w:rPr>
        <w:rFonts w:hint="default"/>
      </w:rPr>
    </w:lvl>
  </w:abstractNum>
  <w:abstractNum w:abstractNumId="15" w15:restartNumberingAfterBreak="0">
    <w:nsid w:val="1CC6205F"/>
    <w:multiLevelType w:val="singleLevel"/>
    <w:tmpl w:val="0809000F"/>
    <w:lvl w:ilvl="0">
      <w:start w:val="49"/>
      <w:numFmt w:val="decimal"/>
      <w:lvlText w:val="%1."/>
      <w:lvlJc w:val="left"/>
      <w:pPr>
        <w:tabs>
          <w:tab w:val="num" w:pos="360"/>
        </w:tabs>
        <w:ind w:left="360" w:hanging="360"/>
      </w:pPr>
      <w:rPr>
        <w:rFonts w:hint="default"/>
      </w:rPr>
    </w:lvl>
  </w:abstractNum>
  <w:abstractNum w:abstractNumId="16" w15:restartNumberingAfterBreak="0">
    <w:nsid w:val="1CCF7153"/>
    <w:multiLevelType w:val="singleLevel"/>
    <w:tmpl w:val="A0EC2004"/>
    <w:lvl w:ilvl="0">
      <w:start w:val="1"/>
      <w:numFmt w:val="lowerLetter"/>
      <w:lvlText w:val="(%1)"/>
      <w:lvlJc w:val="left"/>
      <w:pPr>
        <w:tabs>
          <w:tab w:val="num" w:pos="1800"/>
        </w:tabs>
        <w:ind w:left="1800" w:hanging="360"/>
      </w:pPr>
      <w:rPr>
        <w:rFonts w:hint="default"/>
      </w:rPr>
    </w:lvl>
  </w:abstractNum>
  <w:abstractNum w:abstractNumId="17" w15:restartNumberingAfterBreak="0">
    <w:nsid w:val="1DC83D01"/>
    <w:multiLevelType w:val="hybridMultilevel"/>
    <w:tmpl w:val="030A000E"/>
    <w:lvl w:ilvl="0" w:tplc="97C286B2">
      <w:start w:val="3"/>
      <w:numFmt w:val="lowerLetter"/>
      <w:lvlText w:val="(%1)"/>
      <w:lvlJc w:val="left"/>
      <w:pPr>
        <w:ind w:left="720" w:hanging="360"/>
      </w:pPr>
    </w:lvl>
    <w:lvl w:ilvl="1" w:tplc="E990D0BC">
      <w:start w:val="1"/>
      <w:numFmt w:val="lowerLetter"/>
      <w:lvlText w:val="%2."/>
      <w:lvlJc w:val="left"/>
      <w:pPr>
        <w:ind w:left="1440" w:hanging="360"/>
      </w:pPr>
    </w:lvl>
    <w:lvl w:ilvl="2" w:tplc="5CB4FB3C">
      <w:start w:val="1"/>
      <w:numFmt w:val="lowerRoman"/>
      <w:lvlText w:val="%3."/>
      <w:lvlJc w:val="right"/>
      <w:pPr>
        <w:ind w:left="2160" w:hanging="180"/>
      </w:pPr>
    </w:lvl>
    <w:lvl w:ilvl="3" w:tplc="B692AABC">
      <w:start w:val="1"/>
      <w:numFmt w:val="decimal"/>
      <w:lvlText w:val="%4."/>
      <w:lvlJc w:val="left"/>
      <w:pPr>
        <w:ind w:left="2880" w:hanging="360"/>
      </w:pPr>
    </w:lvl>
    <w:lvl w:ilvl="4" w:tplc="9BEACF16">
      <w:start w:val="1"/>
      <w:numFmt w:val="lowerLetter"/>
      <w:lvlText w:val="%5."/>
      <w:lvlJc w:val="left"/>
      <w:pPr>
        <w:ind w:left="3600" w:hanging="360"/>
      </w:pPr>
    </w:lvl>
    <w:lvl w:ilvl="5" w:tplc="0F9AC802">
      <w:start w:val="1"/>
      <w:numFmt w:val="lowerRoman"/>
      <w:lvlText w:val="%6."/>
      <w:lvlJc w:val="right"/>
      <w:pPr>
        <w:ind w:left="4320" w:hanging="180"/>
      </w:pPr>
    </w:lvl>
    <w:lvl w:ilvl="6" w:tplc="A4749062">
      <w:start w:val="1"/>
      <w:numFmt w:val="decimal"/>
      <w:lvlText w:val="%7."/>
      <w:lvlJc w:val="left"/>
      <w:pPr>
        <w:ind w:left="5040" w:hanging="360"/>
      </w:pPr>
    </w:lvl>
    <w:lvl w:ilvl="7" w:tplc="6AA2679A">
      <w:start w:val="1"/>
      <w:numFmt w:val="lowerLetter"/>
      <w:lvlText w:val="%8."/>
      <w:lvlJc w:val="left"/>
      <w:pPr>
        <w:ind w:left="5760" w:hanging="360"/>
      </w:pPr>
    </w:lvl>
    <w:lvl w:ilvl="8" w:tplc="02F26620">
      <w:start w:val="1"/>
      <w:numFmt w:val="lowerRoman"/>
      <w:lvlText w:val="%9."/>
      <w:lvlJc w:val="right"/>
      <w:pPr>
        <w:ind w:left="6480" w:hanging="180"/>
      </w:pPr>
    </w:lvl>
  </w:abstractNum>
  <w:abstractNum w:abstractNumId="18" w15:restartNumberingAfterBreak="0">
    <w:nsid w:val="1F4C658A"/>
    <w:multiLevelType w:val="hybridMultilevel"/>
    <w:tmpl w:val="7C762D24"/>
    <w:lvl w:ilvl="0" w:tplc="BCFEEE7A">
      <w:start w:val="1"/>
      <w:numFmt w:val="decimal"/>
      <w:lvlText w:val="%1."/>
      <w:lvlJc w:val="left"/>
      <w:pPr>
        <w:ind w:left="360" w:hanging="360"/>
      </w:pPr>
      <w:rPr>
        <w:rFonts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9" w15:restartNumberingAfterBreak="0">
    <w:nsid w:val="20290753"/>
    <w:multiLevelType w:val="singleLevel"/>
    <w:tmpl w:val="0809000F"/>
    <w:lvl w:ilvl="0">
      <w:start w:val="41"/>
      <w:numFmt w:val="decimal"/>
      <w:lvlText w:val="%1."/>
      <w:lvlJc w:val="left"/>
      <w:pPr>
        <w:tabs>
          <w:tab w:val="num" w:pos="360"/>
        </w:tabs>
        <w:ind w:left="360" w:hanging="360"/>
      </w:pPr>
      <w:rPr>
        <w:rFonts w:hint="default"/>
      </w:rPr>
    </w:lvl>
  </w:abstractNum>
  <w:abstractNum w:abstractNumId="20" w15:restartNumberingAfterBreak="0">
    <w:nsid w:val="212B35C9"/>
    <w:multiLevelType w:val="hybridMultilevel"/>
    <w:tmpl w:val="4C769E30"/>
    <w:lvl w:ilvl="0" w:tplc="152234DE">
      <w:start w:val="1"/>
      <w:numFmt w:val="lowerLetter"/>
      <w:lvlText w:val="(%1)"/>
      <w:lvlJc w:val="left"/>
      <w:pPr>
        <w:ind w:left="720" w:hanging="360"/>
      </w:pPr>
    </w:lvl>
    <w:lvl w:ilvl="1" w:tplc="74401A74">
      <w:start w:val="1"/>
      <w:numFmt w:val="lowerLetter"/>
      <w:lvlText w:val="%2."/>
      <w:lvlJc w:val="left"/>
      <w:pPr>
        <w:ind w:left="1440" w:hanging="360"/>
      </w:pPr>
    </w:lvl>
    <w:lvl w:ilvl="2" w:tplc="43B6F852">
      <w:start w:val="1"/>
      <w:numFmt w:val="lowerRoman"/>
      <w:lvlText w:val="%3."/>
      <w:lvlJc w:val="right"/>
      <w:pPr>
        <w:ind w:left="2160" w:hanging="180"/>
      </w:pPr>
    </w:lvl>
    <w:lvl w:ilvl="3" w:tplc="ECC85082">
      <w:start w:val="1"/>
      <w:numFmt w:val="decimal"/>
      <w:lvlText w:val="%4."/>
      <w:lvlJc w:val="left"/>
      <w:pPr>
        <w:ind w:left="2880" w:hanging="360"/>
      </w:pPr>
    </w:lvl>
    <w:lvl w:ilvl="4" w:tplc="1A405284">
      <w:start w:val="1"/>
      <w:numFmt w:val="lowerLetter"/>
      <w:lvlText w:val="%5."/>
      <w:lvlJc w:val="left"/>
      <w:pPr>
        <w:ind w:left="3600" w:hanging="360"/>
      </w:pPr>
    </w:lvl>
    <w:lvl w:ilvl="5" w:tplc="E6F84866">
      <w:start w:val="1"/>
      <w:numFmt w:val="lowerRoman"/>
      <w:lvlText w:val="%6."/>
      <w:lvlJc w:val="right"/>
      <w:pPr>
        <w:ind w:left="4320" w:hanging="180"/>
      </w:pPr>
    </w:lvl>
    <w:lvl w:ilvl="6" w:tplc="F940A602">
      <w:start w:val="1"/>
      <w:numFmt w:val="decimal"/>
      <w:lvlText w:val="%7."/>
      <w:lvlJc w:val="left"/>
      <w:pPr>
        <w:ind w:left="5040" w:hanging="360"/>
      </w:pPr>
    </w:lvl>
    <w:lvl w:ilvl="7" w:tplc="4C827FF4">
      <w:start w:val="1"/>
      <w:numFmt w:val="lowerLetter"/>
      <w:lvlText w:val="%8."/>
      <w:lvlJc w:val="left"/>
      <w:pPr>
        <w:ind w:left="5760" w:hanging="360"/>
      </w:pPr>
    </w:lvl>
    <w:lvl w:ilvl="8" w:tplc="22ACA3E0">
      <w:start w:val="1"/>
      <w:numFmt w:val="lowerRoman"/>
      <w:lvlText w:val="%9."/>
      <w:lvlJc w:val="right"/>
      <w:pPr>
        <w:ind w:left="6480" w:hanging="180"/>
      </w:pPr>
    </w:lvl>
  </w:abstractNum>
  <w:abstractNum w:abstractNumId="21" w15:restartNumberingAfterBreak="0">
    <w:nsid w:val="23D01984"/>
    <w:multiLevelType w:val="hybridMultilevel"/>
    <w:tmpl w:val="3384C32A"/>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54D3D7F"/>
    <w:multiLevelType w:val="hybridMultilevel"/>
    <w:tmpl w:val="EDEE59E2"/>
    <w:lvl w:ilvl="0" w:tplc="B50AAE96">
      <w:start w:val="1"/>
      <w:numFmt w:val="decimal"/>
      <w:lvlText w:val="(%1)"/>
      <w:lvlJc w:val="left"/>
      <w:pPr>
        <w:ind w:left="360" w:hanging="360"/>
      </w:pPr>
      <w:rPr>
        <w:rFonts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25753571"/>
    <w:multiLevelType w:val="singleLevel"/>
    <w:tmpl w:val="DC56527C"/>
    <w:lvl w:ilvl="0">
      <w:start w:val="52"/>
      <w:numFmt w:val="decimal"/>
      <w:lvlText w:val="%1."/>
      <w:lvlJc w:val="left"/>
      <w:pPr>
        <w:tabs>
          <w:tab w:val="num" w:pos="720"/>
        </w:tabs>
        <w:ind w:left="720" w:hanging="720"/>
      </w:pPr>
      <w:rPr>
        <w:rFonts w:hint="default"/>
      </w:rPr>
    </w:lvl>
  </w:abstractNum>
  <w:abstractNum w:abstractNumId="24" w15:restartNumberingAfterBreak="0">
    <w:nsid w:val="25FE2CD6"/>
    <w:multiLevelType w:val="singleLevel"/>
    <w:tmpl w:val="81CACB44"/>
    <w:lvl w:ilvl="0">
      <w:start w:val="5"/>
      <w:numFmt w:val="lowerLetter"/>
      <w:lvlText w:val="(%1)"/>
      <w:lvlJc w:val="left"/>
      <w:pPr>
        <w:tabs>
          <w:tab w:val="num" w:pos="720"/>
        </w:tabs>
        <w:ind w:left="720" w:hanging="510"/>
      </w:pPr>
      <w:rPr>
        <w:rFonts w:hint="default"/>
      </w:rPr>
    </w:lvl>
  </w:abstractNum>
  <w:abstractNum w:abstractNumId="25" w15:restartNumberingAfterBreak="0">
    <w:nsid w:val="28BC60DC"/>
    <w:multiLevelType w:val="singleLevel"/>
    <w:tmpl w:val="2F621B22"/>
    <w:lvl w:ilvl="0">
      <w:start w:val="1"/>
      <w:numFmt w:val="lowerLetter"/>
      <w:lvlText w:val="%1)"/>
      <w:lvlJc w:val="left"/>
      <w:pPr>
        <w:tabs>
          <w:tab w:val="num" w:pos="1080"/>
        </w:tabs>
        <w:ind w:left="1080" w:hanging="360"/>
      </w:pPr>
      <w:rPr>
        <w:rFonts w:hint="default"/>
      </w:rPr>
    </w:lvl>
  </w:abstractNum>
  <w:abstractNum w:abstractNumId="26" w15:restartNumberingAfterBreak="0">
    <w:nsid w:val="2A7D317F"/>
    <w:multiLevelType w:val="hybridMultilevel"/>
    <w:tmpl w:val="1E946B34"/>
    <w:lvl w:ilvl="0" w:tplc="B50AAE96">
      <w:start w:val="1"/>
      <w:numFmt w:val="decimal"/>
      <w:lvlText w:val="(%1)"/>
      <w:lvlJc w:val="left"/>
      <w:pPr>
        <w:ind w:left="360" w:hanging="360"/>
      </w:pPr>
      <w:rPr>
        <w:rFonts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7" w15:restartNumberingAfterBreak="0">
    <w:nsid w:val="2AA24A3A"/>
    <w:multiLevelType w:val="hybridMultilevel"/>
    <w:tmpl w:val="AB906344"/>
    <w:lvl w:ilvl="0" w:tplc="B50AAE9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2B3F46B9"/>
    <w:multiLevelType w:val="singleLevel"/>
    <w:tmpl w:val="DF7C4F8C"/>
    <w:lvl w:ilvl="0">
      <w:start w:val="1"/>
      <w:numFmt w:val="lowerRoman"/>
      <w:lvlText w:val="%1)"/>
      <w:lvlJc w:val="left"/>
      <w:pPr>
        <w:tabs>
          <w:tab w:val="num" w:pos="735"/>
        </w:tabs>
        <w:ind w:left="735" w:hanging="735"/>
      </w:pPr>
      <w:rPr>
        <w:rFonts w:hint="default"/>
      </w:rPr>
    </w:lvl>
  </w:abstractNum>
  <w:abstractNum w:abstractNumId="29" w15:restartNumberingAfterBreak="0">
    <w:nsid w:val="2BEA6D00"/>
    <w:multiLevelType w:val="hybridMultilevel"/>
    <w:tmpl w:val="F468E8F4"/>
    <w:lvl w:ilvl="0" w:tplc="B50AAE96">
      <w:start w:val="1"/>
      <w:numFmt w:val="decimal"/>
      <w:lvlText w:val="(%1)"/>
      <w:lvlJc w:val="left"/>
      <w:pPr>
        <w:ind w:left="360" w:hanging="360"/>
      </w:pPr>
      <w:rPr>
        <w:rFonts w:hint="default"/>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0" w15:restartNumberingAfterBreak="0">
    <w:nsid w:val="2DA13D1D"/>
    <w:multiLevelType w:val="singleLevel"/>
    <w:tmpl w:val="08090017"/>
    <w:lvl w:ilvl="0">
      <w:start w:val="1"/>
      <w:numFmt w:val="lowerLetter"/>
      <w:lvlText w:val="%1)"/>
      <w:lvlJc w:val="left"/>
      <w:pPr>
        <w:tabs>
          <w:tab w:val="num" w:pos="360"/>
        </w:tabs>
        <w:ind w:left="360" w:hanging="360"/>
      </w:pPr>
      <w:rPr>
        <w:rFonts w:hint="default"/>
      </w:rPr>
    </w:lvl>
  </w:abstractNum>
  <w:abstractNum w:abstractNumId="31" w15:restartNumberingAfterBreak="0">
    <w:nsid w:val="32F809E7"/>
    <w:multiLevelType w:val="singleLevel"/>
    <w:tmpl w:val="17CEBFF2"/>
    <w:lvl w:ilvl="0">
      <w:start w:val="4"/>
      <w:numFmt w:val="lowerLetter"/>
      <w:lvlText w:val="(%1)"/>
      <w:lvlJc w:val="left"/>
      <w:pPr>
        <w:tabs>
          <w:tab w:val="num" w:pos="735"/>
        </w:tabs>
        <w:ind w:left="735" w:hanging="735"/>
      </w:pPr>
      <w:rPr>
        <w:rFonts w:hint="default"/>
      </w:rPr>
    </w:lvl>
  </w:abstractNum>
  <w:abstractNum w:abstractNumId="32" w15:restartNumberingAfterBreak="0">
    <w:nsid w:val="337D0DDB"/>
    <w:multiLevelType w:val="hybridMultilevel"/>
    <w:tmpl w:val="6C8A50BE"/>
    <w:lvl w:ilvl="0" w:tplc="DDEE7D2C">
      <w:start w:val="1"/>
      <w:numFmt w:val="decimal"/>
      <w:lvlText w:val="%1."/>
      <w:lvlJc w:val="left"/>
      <w:pPr>
        <w:ind w:left="720" w:hanging="360"/>
      </w:pPr>
    </w:lvl>
    <w:lvl w:ilvl="1" w:tplc="8DF680CE">
      <w:start w:val="1"/>
      <w:numFmt w:val="lowerLetter"/>
      <w:lvlText w:val="%2."/>
      <w:lvlJc w:val="left"/>
      <w:pPr>
        <w:ind w:left="1440" w:hanging="360"/>
      </w:pPr>
    </w:lvl>
    <w:lvl w:ilvl="2" w:tplc="D77C7018">
      <w:start w:val="1"/>
      <w:numFmt w:val="lowerRoman"/>
      <w:lvlText w:val="%3."/>
      <w:lvlJc w:val="right"/>
      <w:pPr>
        <w:ind w:left="2160" w:hanging="180"/>
      </w:pPr>
    </w:lvl>
    <w:lvl w:ilvl="3" w:tplc="B6F0B104">
      <w:start w:val="1"/>
      <w:numFmt w:val="decimal"/>
      <w:lvlText w:val="%4."/>
      <w:lvlJc w:val="left"/>
      <w:pPr>
        <w:ind w:left="2880" w:hanging="360"/>
      </w:pPr>
    </w:lvl>
    <w:lvl w:ilvl="4" w:tplc="8FA0938E">
      <w:start w:val="1"/>
      <w:numFmt w:val="lowerLetter"/>
      <w:lvlText w:val="%5."/>
      <w:lvlJc w:val="left"/>
      <w:pPr>
        <w:ind w:left="3600" w:hanging="360"/>
      </w:pPr>
    </w:lvl>
    <w:lvl w:ilvl="5" w:tplc="16A054E0">
      <w:start w:val="1"/>
      <w:numFmt w:val="lowerRoman"/>
      <w:lvlText w:val="%6."/>
      <w:lvlJc w:val="right"/>
      <w:pPr>
        <w:ind w:left="4320" w:hanging="180"/>
      </w:pPr>
    </w:lvl>
    <w:lvl w:ilvl="6" w:tplc="7FBE23B0">
      <w:start w:val="1"/>
      <w:numFmt w:val="decimal"/>
      <w:lvlText w:val="%7."/>
      <w:lvlJc w:val="left"/>
      <w:pPr>
        <w:ind w:left="5040" w:hanging="360"/>
      </w:pPr>
    </w:lvl>
    <w:lvl w:ilvl="7" w:tplc="A2E82DC4">
      <w:start w:val="1"/>
      <w:numFmt w:val="lowerLetter"/>
      <w:lvlText w:val="%8."/>
      <w:lvlJc w:val="left"/>
      <w:pPr>
        <w:ind w:left="5760" w:hanging="360"/>
      </w:pPr>
    </w:lvl>
    <w:lvl w:ilvl="8" w:tplc="FCB0AC44">
      <w:start w:val="1"/>
      <w:numFmt w:val="lowerRoman"/>
      <w:lvlText w:val="%9."/>
      <w:lvlJc w:val="right"/>
      <w:pPr>
        <w:ind w:left="6480" w:hanging="180"/>
      </w:pPr>
    </w:lvl>
  </w:abstractNum>
  <w:abstractNum w:abstractNumId="33" w15:restartNumberingAfterBreak="0">
    <w:nsid w:val="348C19B6"/>
    <w:multiLevelType w:val="hybridMultilevel"/>
    <w:tmpl w:val="2300FAEC"/>
    <w:lvl w:ilvl="0" w:tplc="ED0EC132">
      <w:start w:val="49"/>
      <w:numFmt w:val="decimal"/>
      <w:lvlText w:val="%1."/>
      <w:lvlJc w:val="left"/>
      <w:pPr>
        <w:ind w:left="720" w:hanging="360"/>
      </w:pPr>
    </w:lvl>
    <w:lvl w:ilvl="1" w:tplc="246A77A2">
      <w:start w:val="1"/>
      <w:numFmt w:val="lowerLetter"/>
      <w:lvlText w:val="%2."/>
      <w:lvlJc w:val="left"/>
      <w:pPr>
        <w:ind w:left="1440" w:hanging="360"/>
      </w:pPr>
    </w:lvl>
    <w:lvl w:ilvl="2" w:tplc="10B67334">
      <w:start w:val="1"/>
      <w:numFmt w:val="lowerRoman"/>
      <w:lvlText w:val="%3."/>
      <w:lvlJc w:val="right"/>
      <w:pPr>
        <w:ind w:left="2160" w:hanging="180"/>
      </w:pPr>
    </w:lvl>
    <w:lvl w:ilvl="3" w:tplc="EABE2364">
      <w:start w:val="1"/>
      <w:numFmt w:val="decimal"/>
      <w:lvlText w:val="%4."/>
      <w:lvlJc w:val="left"/>
      <w:pPr>
        <w:ind w:left="2880" w:hanging="360"/>
      </w:pPr>
    </w:lvl>
    <w:lvl w:ilvl="4" w:tplc="019C3026">
      <w:start w:val="1"/>
      <w:numFmt w:val="lowerLetter"/>
      <w:lvlText w:val="%5."/>
      <w:lvlJc w:val="left"/>
      <w:pPr>
        <w:ind w:left="3600" w:hanging="360"/>
      </w:pPr>
    </w:lvl>
    <w:lvl w:ilvl="5" w:tplc="6EDA35A4">
      <w:start w:val="1"/>
      <w:numFmt w:val="lowerRoman"/>
      <w:lvlText w:val="%6."/>
      <w:lvlJc w:val="right"/>
      <w:pPr>
        <w:ind w:left="4320" w:hanging="180"/>
      </w:pPr>
    </w:lvl>
    <w:lvl w:ilvl="6" w:tplc="5A409D54">
      <w:start w:val="1"/>
      <w:numFmt w:val="decimal"/>
      <w:lvlText w:val="%7."/>
      <w:lvlJc w:val="left"/>
      <w:pPr>
        <w:ind w:left="5040" w:hanging="360"/>
      </w:pPr>
    </w:lvl>
    <w:lvl w:ilvl="7" w:tplc="13145C84">
      <w:start w:val="1"/>
      <w:numFmt w:val="lowerLetter"/>
      <w:lvlText w:val="%8."/>
      <w:lvlJc w:val="left"/>
      <w:pPr>
        <w:ind w:left="5760" w:hanging="360"/>
      </w:pPr>
    </w:lvl>
    <w:lvl w:ilvl="8" w:tplc="9B1E6C74">
      <w:start w:val="1"/>
      <w:numFmt w:val="lowerRoman"/>
      <w:lvlText w:val="%9."/>
      <w:lvlJc w:val="right"/>
      <w:pPr>
        <w:ind w:left="6480" w:hanging="180"/>
      </w:pPr>
    </w:lvl>
  </w:abstractNum>
  <w:abstractNum w:abstractNumId="34" w15:restartNumberingAfterBreak="0">
    <w:nsid w:val="39D2702D"/>
    <w:multiLevelType w:val="singleLevel"/>
    <w:tmpl w:val="A10A7C98"/>
    <w:lvl w:ilvl="0">
      <w:start w:val="1"/>
      <w:numFmt w:val="lowerLetter"/>
      <w:lvlText w:val="(%1)"/>
      <w:lvlJc w:val="left"/>
      <w:pPr>
        <w:tabs>
          <w:tab w:val="num" w:pos="1800"/>
        </w:tabs>
        <w:ind w:left="1800" w:hanging="360"/>
      </w:pPr>
      <w:rPr>
        <w:rFonts w:hint="default"/>
      </w:rPr>
    </w:lvl>
  </w:abstractNum>
  <w:abstractNum w:abstractNumId="35" w15:restartNumberingAfterBreak="0">
    <w:nsid w:val="3A3D74DE"/>
    <w:multiLevelType w:val="singleLevel"/>
    <w:tmpl w:val="73726C6C"/>
    <w:lvl w:ilvl="0">
      <w:start w:val="1"/>
      <w:numFmt w:val="lowerLetter"/>
      <w:lvlText w:val="%1)"/>
      <w:lvlJc w:val="left"/>
      <w:pPr>
        <w:tabs>
          <w:tab w:val="num" w:pos="1080"/>
        </w:tabs>
        <w:ind w:left="1080" w:hanging="360"/>
      </w:pPr>
      <w:rPr>
        <w:rFonts w:hint="default"/>
      </w:rPr>
    </w:lvl>
  </w:abstractNum>
  <w:abstractNum w:abstractNumId="36" w15:restartNumberingAfterBreak="0">
    <w:nsid w:val="3AE1148A"/>
    <w:multiLevelType w:val="hybridMultilevel"/>
    <w:tmpl w:val="50CC173E"/>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C10AE4"/>
    <w:multiLevelType w:val="singleLevel"/>
    <w:tmpl w:val="EDC2A90E"/>
    <w:lvl w:ilvl="0">
      <w:start w:val="1"/>
      <w:numFmt w:val="decimal"/>
      <w:lvlText w:val="(%1)"/>
      <w:lvlJc w:val="left"/>
      <w:pPr>
        <w:tabs>
          <w:tab w:val="num" w:pos="1440"/>
        </w:tabs>
        <w:ind w:left="1440" w:hanging="705"/>
      </w:pPr>
      <w:rPr>
        <w:rFonts w:hint="default"/>
      </w:rPr>
    </w:lvl>
  </w:abstractNum>
  <w:abstractNum w:abstractNumId="38" w15:restartNumberingAfterBreak="0">
    <w:nsid w:val="3EE16FF1"/>
    <w:multiLevelType w:val="hybridMultilevel"/>
    <w:tmpl w:val="786660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1E0003B"/>
    <w:multiLevelType w:val="hybridMultilevel"/>
    <w:tmpl w:val="E87A486C"/>
    <w:lvl w:ilvl="0" w:tplc="C44C4072">
      <w:start w:val="1"/>
      <w:numFmt w:val="decimal"/>
      <w:lvlText w:val="%1."/>
      <w:lvlJc w:val="left"/>
      <w:pPr>
        <w:ind w:left="720" w:hanging="360"/>
      </w:pPr>
    </w:lvl>
    <w:lvl w:ilvl="1" w:tplc="AA90F1D6">
      <w:start w:val="1"/>
      <w:numFmt w:val="lowerLetter"/>
      <w:lvlText w:val="%2."/>
      <w:lvlJc w:val="left"/>
      <w:pPr>
        <w:ind w:left="1440" w:hanging="360"/>
      </w:pPr>
    </w:lvl>
    <w:lvl w:ilvl="2" w:tplc="593E19C4">
      <w:start w:val="1"/>
      <w:numFmt w:val="lowerRoman"/>
      <w:lvlText w:val="%3."/>
      <w:lvlJc w:val="right"/>
      <w:pPr>
        <w:ind w:left="2160" w:hanging="180"/>
      </w:pPr>
    </w:lvl>
    <w:lvl w:ilvl="3" w:tplc="EE642AD8">
      <w:start w:val="1"/>
      <w:numFmt w:val="decimal"/>
      <w:lvlText w:val="%4."/>
      <w:lvlJc w:val="left"/>
      <w:pPr>
        <w:ind w:left="2880" w:hanging="360"/>
      </w:pPr>
    </w:lvl>
    <w:lvl w:ilvl="4" w:tplc="23AA80DE">
      <w:start w:val="1"/>
      <w:numFmt w:val="lowerLetter"/>
      <w:lvlText w:val="%5."/>
      <w:lvlJc w:val="left"/>
      <w:pPr>
        <w:ind w:left="3600" w:hanging="360"/>
      </w:pPr>
    </w:lvl>
    <w:lvl w:ilvl="5" w:tplc="40404D7C">
      <w:start w:val="1"/>
      <w:numFmt w:val="lowerRoman"/>
      <w:lvlText w:val="%6."/>
      <w:lvlJc w:val="right"/>
      <w:pPr>
        <w:ind w:left="4320" w:hanging="180"/>
      </w:pPr>
    </w:lvl>
    <w:lvl w:ilvl="6" w:tplc="E7E024AC">
      <w:start w:val="1"/>
      <w:numFmt w:val="decimal"/>
      <w:lvlText w:val="%7."/>
      <w:lvlJc w:val="left"/>
      <w:pPr>
        <w:ind w:left="5040" w:hanging="360"/>
      </w:pPr>
    </w:lvl>
    <w:lvl w:ilvl="7" w:tplc="3C1C783A">
      <w:start w:val="1"/>
      <w:numFmt w:val="lowerLetter"/>
      <w:lvlText w:val="%8."/>
      <w:lvlJc w:val="left"/>
      <w:pPr>
        <w:ind w:left="5760" w:hanging="360"/>
      </w:pPr>
    </w:lvl>
    <w:lvl w:ilvl="8" w:tplc="AA74D1AC">
      <w:start w:val="1"/>
      <w:numFmt w:val="lowerRoman"/>
      <w:lvlText w:val="%9."/>
      <w:lvlJc w:val="right"/>
      <w:pPr>
        <w:ind w:left="6480" w:hanging="180"/>
      </w:pPr>
    </w:lvl>
  </w:abstractNum>
  <w:abstractNum w:abstractNumId="40" w15:restartNumberingAfterBreak="0">
    <w:nsid w:val="43EB615A"/>
    <w:multiLevelType w:val="hybridMultilevel"/>
    <w:tmpl w:val="09CE7842"/>
    <w:lvl w:ilvl="0" w:tplc="10DC1C2A">
      <w:start w:val="1"/>
      <w:numFmt w:val="decimal"/>
      <w:lvlText w:val="%1."/>
      <w:lvlJc w:val="left"/>
      <w:pPr>
        <w:ind w:left="720" w:hanging="360"/>
      </w:pPr>
    </w:lvl>
    <w:lvl w:ilvl="1" w:tplc="C330B036">
      <w:start w:val="1"/>
      <w:numFmt w:val="lowerLetter"/>
      <w:lvlText w:val="%2."/>
      <w:lvlJc w:val="left"/>
      <w:pPr>
        <w:ind w:left="1440" w:hanging="360"/>
      </w:pPr>
    </w:lvl>
    <w:lvl w:ilvl="2" w:tplc="B0C60EDA">
      <w:start w:val="1"/>
      <w:numFmt w:val="lowerRoman"/>
      <w:lvlText w:val="%3."/>
      <w:lvlJc w:val="right"/>
      <w:pPr>
        <w:ind w:left="2160" w:hanging="180"/>
      </w:pPr>
    </w:lvl>
    <w:lvl w:ilvl="3" w:tplc="01C89F32">
      <w:start w:val="1"/>
      <w:numFmt w:val="decimal"/>
      <w:lvlText w:val="%4."/>
      <w:lvlJc w:val="left"/>
      <w:pPr>
        <w:ind w:left="2880" w:hanging="360"/>
      </w:pPr>
    </w:lvl>
    <w:lvl w:ilvl="4" w:tplc="D84A43DC">
      <w:start w:val="1"/>
      <w:numFmt w:val="lowerLetter"/>
      <w:lvlText w:val="%5."/>
      <w:lvlJc w:val="left"/>
      <w:pPr>
        <w:ind w:left="3600" w:hanging="360"/>
      </w:pPr>
    </w:lvl>
    <w:lvl w:ilvl="5" w:tplc="C1D474AE">
      <w:start w:val="1"/>
      <w:numFmt w:val="lowerRoman"/>
      <w:lvlText w:val="%6."/>
      <w:lvlJc w:val="right"/>
      <w:pPr>
        <w:ind w:left="4320" w:hanging="180"/>
      </w:pPr>
    </w:lvl>
    <w:lvl w:ilvl="6" w:tplc="C262E48A">
      <w:start w:val="1"/>
      <w:numFmt w:val="decimal"/>
      <w:lvlText w:val="%7."/>
      <w:lvlJc w:val="left"/>
      <w:pPr>
        <w:ind w:left="5040" w:hanging="360"/>
      </w:pPr>
    </w:lvl>
    <w:lvl w:ilvl="7" w:tplc="05D87096">
      <w:start w:val="1"/>
      <w:numFmt w:val="lowerLetter"/>
      <w:lvlText w:val="%8."/>
      <w:lvlJc w:val="left"/>
      <w:pPr>
        <w:ind w:left="5760" w:hanging="360"/>
      </w:pPr>
    </w:lvl>
    <w:lvl w:ilvl="8" w:tplc="A0186444">
      <w:start w:val="1"/>
      <w:numFmt w:val="lowerRoman"/>
      <w:lvlText w:val="%9."/>
      <w:lvlJc w:val="right"/>
      <w:pPr>
        <w:ind w:left="6480" w:hanging="180"/>
      </w:pPr>
    </w:lvl>
  </w:abstractNum>
  <w:abstractNum w:abstractNumId="41" w15:restartNumberingAfterBreak="0">
    <w:nsid w:val="4B3A3453"/>
    <w:multiLevelType w:val="singleLevel"/>
    <w:tmpl w:val="2354A170"/>
    <w:lvl w:ilvl="0">
      <w:start w:val="1"/>
      <w:numFmt w:val="decimal"/>
      <w:lvlText w:val="(%1)"/>
      <w:lvlJc w:val="left"/>
      <w:pPr>
        <w:tabs>
          <w:tab w:val="num" w:pos="1095"/>
        </w:tabs>
        <w:ind w:left="1095" w:hanging="360"/>
      </w:pPr>
      <w:rPr>
        <w:rFonts w:hint="default"/>
      </w:rPr>
    </w:lvl>
  </w:abstractNum>
  <w:abstractNum w:abstractNumId="42" w15:restartNumberingAfterBreak="0">
    <w:nsid w:val="4B61156C"/>
    <w:multiLevelType w:val="hybridMultilevel"/>
    <w:tmpl w:val="F75E59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E862FAD"/>
    <w:multiLevelType w:val="hybridMultilevel"/>
    <w:tmpl w:val="7A8E226A"/>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EAE37DA"/>
    <w:multiLevelType w:val="hybridMultilevel"/>
    <w:tmpl w:val="B32AFF16"/>
    <w:lvl w:ilvl="0" w:tplc="B50AAE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570033B"/>
    <w:multiLevelType w:val="singleLevel"/>
    <w:tmpl w:val="0809000F"/>
    <w:lvl w:ilvl="0">
      <w:start w:val="1"/>
      <w:numFmt w:val="decimal"/>
      <w:lvlText w:val="%1."/>
      <w:lvlJc w:val="left"/>
      <w:pPr>
        <w:tabs>
          <w:tab w:val="num" w:pos="360"/>
        </w:tabs>
        <w:ind w:left="360" w:hanging="360"/>
      </w:pPr>
      <w:rPr>
        <w:rFonts w:hint="default"/>
      </w:rPr>
    </w:lvl>
  </w:abstractNum>
  <w:abstractNum w:abstractNumId="46" w15:restartNumberingAfterBreak="0">
    <w:nsid w:val="558D5B0E"/>
    <w:multiLevelType w:val="singleLevel"/>
    <w:tmpl w:val="DB1EB618"/>
    <w:lvl w:ilvl="0">
      <w:start w:val="1"/>
      <w:numFmt w:val="decimal"/>
      <w:lvlText w:val="%1."/>
      <w:lvlJc w:val="left"/>
      <w:pPr>
        <w:tabs>
          <w:tab w:val="num" w:pos="585"/>
        </w:tabs>
        <w:ind w:left="585" w:hanging="585"/>
      </w:pPr>
      <w:rPr>
        <w:rFonts w:hint="default"/>
      </w:rPr>
    </w:lvl>
  </w:abstractNum>
  <w:abstractNum w:abstractNumId="47" w15:restartNumberingAfterBreak="0">
    <w:nsid w:val="55AB4200"/>
    <w:multiLevelType w:val="singleLevel"/>
    <w:tmpl w:val="806AF912"/>
    <w:lvl w:ilvl="0">
      <w:start w:val="6"/>
      <w:numFmt w:val="decimal"/>
      <w:lvlText w:val="%1."/>
      <w:lvlJc w:val="left"/>
      <w:pPr>
        <w:tabs>
          <w:tab w:val="num" w:pos="735"/>
        </w:tabs>
        <w:ind w:left="735" w:hanging="735"/>
      </w:pPr>
      <w:rPr>
        <w:rFonts w:hint="default"/>
      </w:rPr>
    </w:lvl>
  </w:abstractNum>
  <w:abstractNum w:abstractNumId="48" w15:restartNumberingAfterBreak="0">
    <w:nsid w:val="55FF566E"/>
    <w:multiLevelType w:val="hybridMultilevel"/>
    <w:tmpl w:val="1E8ADE26"/>
    <w:lvl w:ilvl="0" w:tplc="D4880214">
      <w:start w:val="6"/>
      <w:numFmt w:val="decimal"/>
      <w:lvlText w:val="%1."/>
      <w:lvlJc w:val="left"/>
      <w:pPr>
        <w:ind w:left="720" w:hanging="360"/>
      </w:pPr>
    </w:lvl>
    <w:lvl w:ilvl="1" w:tplc="07000CF2">
      <w:start w:val="1"/>
      <w:numFmt w:val="lowerLetter"/>
      <w:lvlText w:val="%2."/>
      <w:lvlJc w:val="left"/>
      <w:pPr>
        <w:ind w:left="1440" w:hanging="360"/>
      </w:pPr>
    </w:lvl>
    <w:lvl w:ilvl="2" w:tplc="1ABE3FC0">
      <w:start w:val="1"/>
      <w:numFmt w:val="lowerRoman"/>
      <w:lvlText w:val="%3."/>
      <w:lvlJc w:val="right"/>
      <w:pPr>
        <w:ind w:left="2160" w:hanging="180"/>
      </w:pPr>
    </w:lvl>
    <w:lvl w:ilvl="3" w:tplc="F9C47A1A">
      <w:start w:val="1"/>
      <w:numFmt w:val="decimal"/>
      <w:lvlText w:val="%4."/>
      <w:lvlJc w:val="left"/>
      <w:pPr>
        <w:ind w:left="2880" w:hanging="360"/>
      </w:pPr>
    </w:lvl>
    <w:lvl w:ilvl="4" w:tplc="97481922">
      <w:start w:val="1"/>
      <w:numFmt w:val="lowerLetter"/>
      <w:lvlText w:val="%5."/>
      <w:lvlJc w:val="left"/>
      <w:pPr>
        <w:ind w:left="3600" w:hanging="360"/>
      </w:pPr>
    </w:lvl>
    <w:lvl w:ilvl="5" w:tplc="ACA22F52">
      <w:start w:val="1"/>
      <w:numFmt w:val="lowerRoman"/>
      <w:lvlText w:val="%6."/>
      <w:lvlJc w:val="right"/>
      <w:pPr>
        <w:ind w:left="4320" w:hanging="180"/>
      </w:pPr>
    </w:lvl>
    <w:lvl w:ilvl="6" w:tplc="CBC86156">
      <w:start w:val="1"/>
      <w:numFmt w:val="decimal"/>
      <w:lvlText w:val="%7."/>
      <w:lvlJc w:val="left"/>
      <w:pPr>
        <w:ind w:left="5040" w:hanging="360"/>
      </w:pPr>
    </w:lvl>
    <w:lvl w:ilvl="7" w:tplc="94DC3B6C">
      <w:start w:val="1"/>
      <w:numFmt w:val="lowerLetter"/>
      <w:lvlText w:val="%8."/>
      <w:lvlJc w:val="left"/>
      <w:pPr>
        <w:ind w:left="5760" w:hanging="360"/>
      </w:pPr>
    </w:lvl>
    <w:lvl w:ilvl="8" w:tplc="117E627E">
      <w:start w:val="1"/>
      <w:numFmt w:val="lowerRoman"/>
      <w:lvlText w:val="%9."/>
      <w:lvlJc w:val="right"/>
      <w:pPr>
        <w:ind w:left="6480" w:hanging="180"/>
      </w:pPr>
    </w:lvl>
  </w:abstractNum>
  <w:abstractNum w:abstractNumId="49" w15:restartNumberingAfterBreak="0">
    <w:nsid w:val="573669DE"/>
    <w:multiLevelType w:val="hybridMultilevel"/>
    <w:tmpl w:val="7BE475BC"/>
    <w:lvl w:ilvl="0" w:tplc="1BE22808">
      <w:start w:val="1"/>
      <w:numFmt w:val="decimal"/>
      <w:lvlText w:val="%1."/>
      <w:lvlJc w:val="left"/>
      <w:pPr>
        <w:ind w:left="720" w:hanging="360"/>
      </w:pPr>
    </w:lvl>
    <w:lvl w:ilvl="1" w:tplc="2A08FC6C">
      <w:start w:val="1"/>
      <w:numFmt w:val="decimal"/>
      <w:lvlText w:val="%2."/>
      <w:lvlJc w:val="left"/>
      <w:pPr>
        <w:ind w:left="1440" w:hanging="360"/>
      </w:pPr>
    </w:lvl>
    <w:lvl w:ilvl="2" w:tplc="46FEE18A">
      <w:start w:val="1"/>
      <w:numFmt w:val="lowerRoman"/>
      <w:lvlText w:val="%3."/>
      <w:lvlJc w:val="right"/>
      <w:pPr>
        <w:ind w:left="2160" w:hanging="180"/>
      </w:pPr>
    </w:lvl>
    <w:lvl w:ilvl="3" w:tplc="E70658E6">
      <w:start w:val="1"/>
      <w:numFmt w:val="decimal"/>
      <w:lvlText w:val="%4."/>
      <w:lvlJc w:val="left"/>
      <w:pPr>
        <w:ind w:left="2880" w:hanging="360"/>
      </w:pPr>
    </w:lvl>
    <w:lvl w:ilvl="4" w:tplc="F8FA4C60">
      <w:start w:val="1"/>
      <w:numFmt w:val="lowerLetter"/>
      <w:lvlText w:val="%5."/>
      <w:lvlJc w:val="left"/>
      <w:pPr>
        <w:ind w:left="3600" w:hanging="360"/>
      </w:pPr>
    </w:lvl>
    <w:lvl w:ilvl="5" w:tplc="7452CAC2">
      <w:start w:val="1"/>
      <w:numFmt w:val="lowerRoman"/>
      <w:lvlText w:val="%6."/>
      <w:lvlJc w:val="right"/>
      <w:pPr>
        <w:ind w:left="4320" w:hanging="180"/>
      </w:pPr>
    </w:lvl>
    <w:lvl w:ilvl="6" w:tplc="ED3239A0">
      <w:start w:val="1"/>
      <w:numFmt w:val="decimal"/>
      <w:lvlText w:val="%7."/>
      <w:lvlJc w:val="left"/>
      <w:pPr>
        <w:ind w:left="5040" w:hanging="360"/>
      </w:pPr>
    </w:lvl>
    <w:lvl w:ilvl="7" w:tplc="27729882">
      <w:start w:val="1"/>
      <w:numFmt w:val="lowerLetter"/>
      <w:lvlText w:val="%8."/>
      <w:lvlJc w:val="left"/>
      <w:pPr>
        <w:ind w:left="5760" w:hanging="360"/>
      </w:pPr>
    </w:lvl>
    <w:lvl w:ilvl="8" w:tplc="4DF6661A">
      <w:start w:val="1"/>
      <w:numFmt w:val="lowerRoman"/>
      <w:lvlText w:val="%9."/>
      <w:lvlJc w:val="right"/>
      <w:pPr>
        <w:ind w:left="6480" w:hanging="180"/>
      </w:pPr>
    </w:lvl>
  </w:abstractNum>
  <w:abstractNum w:abstractNumId="50" w15:restartNumberingAfterBreak="0">
    <w:nsid w:val="57BF7EED"/>
    <w:multiLevelType w:val="singleLevel"/>
    <w:tmpl w:val="4CF4A60C"/>
    <w:lvl w:ilvl="0">
      <w:start w:val="1"/>
      <w:numFmt w:val="decimal"/>
      <w:lvlText w:val="%1"/>
      <w:lvlJc w:val="left"/>
      <w:pPr>
        <w:tabs>
          <w:tab w:val="num" w:pos="510"/>
        </w:tabs>
        <w:ind w:left="510" w:hanging="510"/>
      </w:pPr>
      <w:rPr>
        <w:rFonts w:hint="default"/>
      </w:rPr>
    </w:lvl>
  </w:abstractNum>
  <w:abstractNum w:abstractNumId="51" w15:restartNumberingAfterBreak="0">
    <w:nsid w:val="5A111A67"/>
    <w:multiLevelType w:val="hybridMultilevel"/>
    <w:tmpl w:val="3EE8AB1C"/>
    <w:lvl w:ilvl="0" w:tplc="D4F40F8E">
      <w:start w:val="1"/>
      <w:numFmt w:val="decimal"/>
      <w:lvlText w:val="%1."/>
      <w:lvlJc w:val="left"/>
      <w:pPr>
        <w:ind w:left="720" w:hanging="360"/>
      </w:pPr>
    </w:lvl>
    <w:lvl w:ilvl="1" w:tplc="20220002">
      <w:start w:val="1"/>
      <w:numFmt w:val="lowerLetter"/>
      <w:lvlText w:val="%2."/>
      <w:lvlJc w:val="left"/>
      <w:pPr>
        <w:ind w:left="1440" w:hanging="360"/>
      </w:pPr>
    </w:lvl>
    <w:lvl w:ilvl="2" w:tplc="8C4A7C7C">
      <w:start w:val="1"/>
      <w:numFmt w:val="lowerRoman"/>
      <w:lvlText w:val="%3."/>
      <w:lvlJc w:val="right"/>
      <w:pPr>
        <w:ind w:left="2160" w:hanging="180"/>
      </w:pPr>
    </w:lvl>
    <w:lvl w:ilvl="3" w:tplc="319A5F7C">
      <w:start w:val="1"/>
      <w:numFmt w:val="decimal"/>
      <w:lvlText w:val="%4."/>
      <w:lvlJc w:val="left"/>
      <w:pPr>
        <w:ind w:left="2880" w:hanging="360"/>
      </w:pPr>
    </w:lvl>
    <w:lvl w:ilvl="4" w:tplc="80BE75CA">
      <w:start w:val="1"/>
      <w:numFmt w:val="lowerLetter"/>
      <w:lvlText w:val="%5."/>
      <w:lvlJc w:val="left"/>
      <w:pPr>
        <w:ind w:left="3600" w:hanging="360"/>
      </w:pPr>
    </w:lvl>
    <w:lvl w:ilvl="5" w:tplc="211EEE4C">
      <w:start w:val="1"/>
      <w:numFmt w:val="lowerRoman"/>
      <w:lvlText w:val="%6."/>
      <w:lvlJc w:val="right"/>
      <w:pPr>
        <w:ind w:left="4320" w:hanging="180"/>
      </w:pPr>
    </w:lvl>
    <w:lvl w:ilvl="6" w:tplc="9AE6CF96">
      <w:start w:val="1"/>
      <w:numFmt w:val="decimal"/>
      <w:lvlText w:val="%7."/>
      <w:lvlJc w:val="left"/>
      <w:pPr>
        <w:ind w:left="5040" w:hanging="360"/>
      </w:pPr>
    </w:lvl>
    <w:lvl w:ilvl="7" w:tplc="6630AAC2">
      <w:start w:val="1"/>
      <w:numFmt w:val="lowerLetter"/>
      <w:lvlText w:val="%8."/>
      <w:lvlJc w:val="left"/>
      <w:pPr>
        <w:ind w:left="5760" w:hanging="360"/>
      </w:pPr>
    </w:lvl>
    <w:lvl w:ilvl="8" w:tplc="6E88BE28">
      <w:start w:val="1"/>
      <w:numFmt w:val="lowerRoman"/>
      <w:lvlText w:val="%9."/>
      <w:lvlJc w:val="right"/>
      <w:pPr>
        <w:ind w:left="6480" w:hanging="180"/>
      </w:pPr>
    </w:lvl>
  </w:abstractNum>
  <w:abstractNum w:abstractNumId="52" w15:restartNumberingAfterBreak="0">
    <w:nsid w:val="5B14534A"/>
    <w:multiLevelType w:val="hybridMultilevel"/>
    <w:tmpl w:val="FDF66C30"/>
    <w:lvl w:ilvl="0" w:tplc="0F580596">
      <w:start w:val="1"/>
      <w:numFmt w:val="decimal"/>
      <w:lvlText w:val="%1."/>
      <w:lvlJc w:val="left"/>
      <w:pPr>
        <w:ind w:left="720" w:hanging="360"/>
      </w:pPr>
    </w:lvl>
    <w:lvl w:ilvl="1" w:tplc="AFC6E662">
      <w:start w:val="1"/>
      <w:numFmt w:val="decimal"/>
      <w:lvlText w:val="%2."/>
      <w:lvlJc w:val="left"/>
      <w:pPr>
        <w:ind w:left="1440" w:hanging="360"/>
      </w:pPr>
    </w:lvl>
    <w:lvl w:ilvl="2" w:tplc="E34A187C">
      <w:start w:val="1"/>
      <w:numFmt w:val="lowerRoman"/>
      <w:lvlText w:val="%3."/>
      <w:lvlJc w:val="right"/>
      <w:pPr>
        <w:ind w:left="2160" w:hanging="180"/>
      </w:pPr>
    </w:lvl>
    <w:lvl w:ilvl="3" w:tplc="A56494C4">
      <w:start w:val="1"/>
      <w:numFmt w:val="decimal"/>
      <w:lvlText w:val="%4."/>
      <w:lvlJc w:val="left"/>
      <w:pPr>
        <w:ind w:left="2880" w:hanging="360"/>
      </w:pPr>
    </w:lvl>
    <w:lvl w:ilvl="4" w:tplc="CE5ADC78">
      <w:start w:val="1"/>
      <w:numFmt w:val="lowerLetter"/>
      <w:lvlText w:val="%5."/>
      <w:lvlJc w:val="left"/>
      <w:pPr>
        <w:ind w:left="3600" w:hanging="360"/>
      </w:pPr>
    </w:lvl>
    <w:lvl w:ilvl="5" w:tplc="73841D14">
      <w:start w:val="1"/>
      <w:numFmt w:val="lowerRoman"/>
      <w:lvlText w:val="%6."/>
      <w:lvlJc w:val="right"/>
      <w:pPr>
        <w:ind w:left="4320" w:hanging="180"/>
      </w:pPr>
    </w:lvl>
    <w:lvl w:ilvl="6" w:tplc="EA6E1A46">
      <w:start w:val="1"/>
      <w:numFmt w:val="decimal"/>
      <w:lvlText w:val="%7."/>
      <w:lvlJc w:val="left"/>
      <w:pPr>
        <w:ind w:left="5040" w:hanging="360"/>
      </w:pPr>
    </w:lvl>
    <w:lvl w:ilvl="7" w:tplc="64D01502">
      <w:start w:val="1"/>
      <w:numFmt w:val="lowerLetter"/>
      <w:lvlText w:val="%8."/>
      <w:lvlJc w:val="left"/>
      <w:pPr>
        <w:ind w:left="5760" w:hanging="360"/>
      </w:pPr>
    </w:lvl>
    <w:lvl w:ilvl="8" w:tplc="562663F8">
      <w:start w:val="1"/>
      <w:numFmt w:val="lowerRoman"/>
      <w:lvlText w:val="%9."/>
      <w:lvlJc w:val="right"/>
      <w:pPr>
        <w:ind w:left="6480" w:hanging="180"/>
      </w:pPr>
    </w:lvl>
  </w:abstractNum>
  <w:abstractNum w:abstractNumId="53" w15:restartNumberingAfterBreak="0">
    <w:nsid w:val="5D914EE2"/>
    <w:multiLevelType w:val="singleLevel"/>
    <w:tmpl w:val="11D09D8E"/>
    <w:lvl w:ilvl="0">
      <w:start w:val="2"/>
      <w:numFmt w:val="lowerLetter"/>
      <w:lvlText w:val="(%1)"/>
      <w:lvlJc w:val="left"/>
      <w:pPr>
        <w:tabs>
          <w:tab w:val="num" w:pos="1444"/>
        </w:tabs>
        <w:ind w:left="1444" w:hanging="900"/>
      </w:pPr>
      <w:rPr>
        <w:rFonts w:hint="default"/>
      </w:rPr>
    </w:lvl>
  </w:abstractNum>
  <w:abstractNum w:abstractNumId="54" w15:restartNumberingAfterBreak="0">
    <w:nsid w:val="5E0F2758"/>
    <w:multiLevelType w:val="hybridMultilevel"/>
    <w:tmpl w:val="25128C12"/>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F75484C"/>
    <w:multiLevelType w:val="singleLevel"/>
    <w:tmpl w:val="8482F99E"/>
    <w:lvl w:ilvl="0">
      <w:start w:val="1"/>
      <w:numFmt w:val="lowerRoman"/>
      <w:lvlText w:val="(%1)"/>
      <w:lvlJc w:val="left"/>
      <w:pPr>
        <w:tabs>
          <w:tab w:val="num" w:pos="1440"/>
        </w:tabs>
        <w:ind w:left="1440" w:hanging="750"/>
      </w:pPr>
      <w:rPr>
        <w:rFonts w:hint="default"/>
      </w:rPr>
    </w:lvl>
  </w:abstractNum>
  <w:abstractNum w:abstractNumId="56" w15:restartNumberingAfterBreak="0">
    <w:nsid w:val="64C64D12"/>
    <w:multiLevelType w:val="hybridMultilevel"/>
    <w:tmpl w:val="FC2E311E"/>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60F2517"/>
    <w:multiLevelType w:val="hybridMultilevel"/>
    <w:tmpl w:val="1804D164"/>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63E37FF"/>
    <w:multiLevelType w:val="hybridMultilevel"/>
    <w:tmpl w:val="E970001A"/>
    <w:lvl w:ilvl="0" w:tplc="A7A295E4">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7E226CD"/>
    <w:multiLevelType w:val="singleLevel"/>
    <w:tmpl w:val="9C4C82EE"/>
    <w:lvl w:ilvl="0">
      <w:start w:val="3"/>
      <w:numFmt w:val="decimal"/>
      <w:lvlText w:val="%1."/>
      <w:lvlJc w:val="left"/>
      <w:pPr>
        <w:tabs>
          <w:tab w:val="num" w:pos="540"/>
        </w:tabs>
        <w:ind w:left="540" w:hanging="540"/>
      </w:pPr>
      <w:rPr>
        <w:rFonts w:hint="default"/>
      </w:rPr>
    </w:lvl>
  </w:abstractNum>
  <w:abstractNum w:abstractNumId="60" w15:restartNumberingAfterBreak="0">
    <w:nsid w:val="68263E5C"/>
    <w:multiLevelType w:val="singleLevel"/>
    <w:tmpl w:val="3E0A65CE"/>
    <w:lvl w:ilvl="0">
      <w:start w:val="2"/>
      <w:numFmt w:val="lowerLetter"/>
      <w:lvlText w:val="(%1)"/>
      <w:lvlJc w:val="left"/>
      <w:pPr>
        <w:tabs>
          <w:tab w:val="num" w:pos="540"/>
        </w:tabs>
        <w:ind w:left="540" w:hanging="540"/>
      </w:pPr>
      <w:rPr>
        <w:rFonts w:hint="default"/>
      </w:rPr>
    </w:lvl>
  </w:abstractNum>
  <w:abstractNum w:abstractNumId="61" w15:restartNumberingAfterBreak="0">
    <w:nsid w:val="69B33D18"/>
    <w:multiLevelType w:val="hybridMultilevel"/>
    <w:tmpl w:val="0118316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9E007A8"/>
    <w:multiLevelType w:val="hybridMultilevel"/>
    <w:tmpl w:val="E9808E52"/>
    <w:lvl w:ilvl="0" w:tplc="B50AAE96">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BFC7BC9"/>
    <w:multiLevelType w:val="singleLevel"/>
    <w:tmpl w:val="08090017"/>
    <w:lvl w:ilvl="0">
      <w:start w:val="1"/>
      <w:numFmt w:val="lowerLetter"/>
      <w:lvlText w:val="%1)"/>
      <w:lvlJc w:val="left"/>
      <w:pPr>
        <w:tabs>
          <w:tab w:val="num" w:pos="360"/>
        </w:tabs>
        <w:ind w:left="360" w:hanging="360"/>
      </w:pPr>
      <w:rPr>
        <w:rFonts w:hint="default"/>
      </w:rPr>
    </w:lvl>
  </w:abstractNum>
  <w:abstractNum w:abstractNumId="64" w15:restartNumberingAfterBreak="0">
    <w:nsid w:val="6DB806AE"/>
    <w:multiLevelType w:val="multilevel"/>
    <w:tmpl w:val="F73A05E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01D4E3B"/>
    <w:multiLevelType w:val="singleLevel"/>
    <w:tmpl w:val="0809000F"/>
    <w:lvl w:ilvl="0">
      <w:start w:val="1"/>
      <w:numFmt w:val="decimal"/>
      <w:lvlText w:val="%1."/>
      <w:lvlJc w:val="left"/>
      <w:pPr>
        <w:tabs>
          <w:tab w:val="num" w:pos="360"/>
        </w:tabs>
        <w:ind w:left="360" w:hanging="360"/>
      </w:pPr>
      <w:rPr>
        <w:rFonts w:hint="default"/>
      </w:rPr>
    </w:lvl>
  </w:abstractNum>
  <w:abstractNum w:abstractNumId="66" w15:restartNumberingAfterBreak="0">
    <w:nsid w:val="75AB799A"/>
    <w:multiLevelType w:val="singleLevel"/>
    <w:tmpl w:val="B94040B8"/>
    <w:lvl w:ilvl="0">
      <w:start w:val="2"/>
      <w:numFmt w:val="lowerLetter"/>
      <w:lvlText w:val="(%1)"/>
      <w:lvlJc w:val="left"/>
      <w:pPr>
        <w:tabs>
          <w:tab w:val="num" w:pos="904"/>
        </w:tabs>
        <w:ind w:left="904" w:hanging="360"/>
      </w:pPr>
      <w:rPr>
        <w:rFonts w:hint="default"/>
      </w:rPr>
    </w:lvl>
  </w:abstractNum>
  <w:abstractNum w:abstractNumId="67" w15:restartNumberingAfterBreak="0">
    <w:nsid w:val="75F10042"/>
    <w:multiLevelType w:val="singleLevel"/>
    <w:tmpl w:val="3F809178"/>
    <w:lvl w:ilvl="0">
      <w:start w:val="1"/>
      <w:numFmt w:val="decimal"/>
      <w:lvlText w:val="(%1)"/>
      <w:lvlJc w:val="left"/>
      <w:pPr>
        <w:tabs>
          <w:tab w:val="num" w:pos="1095"/>
        </w:tabs>
        <w:ind w:left="1095" w:hanging="360"/>
      </w:pPr>
      <w:rPr>
        <w:rFonts w:hint="default"/>
      </w:rPr>
    </w:lvl>
  </w:abstractNum>
  <w:abstractNum w:abstractNumId="68" w15:restartNumberingAfterBreak="0">
    <w:nsid w:val="764B75F5"/>
    <w:multiLevelType w:val="singleLevel"/>
    <w:tmpl w:val="2CE26944"/>
    <w:lvl w:ilvl="0">
      <w:start w:val="3"/>
      <w:numFmt w:val="lowerLetter"/>
      <w:lvlText w:val="(%1)"/>
      <w:lvlJc w:val="left"/>
      <w:pPr>
        <w:tabs>
          <w:tab w:val="num" w:pos="720"/>
        </w:tabs>
        <w:ind w:left="720" w:hanging="720"/>
      </w:pPr>
      <w:rPr>
        <w:rFonts w:hint="default"/>
      </w:rPr>
    </w:lvl>
  </w:abstractNum>
  <w:abstractNum w:abstractNumId="69" w15:restartNumberingAfterBreak="0">
    <w:nsid w:val="77914489"/>
    <w:multiLevelType w:val="singleLevel"/>
    <w:tmpl w:val="FFD408A0"/>
    <w:lvl w:ilvl="0">
      <w:start w:val="3"/>
      <w:numFmt w:val="lowerLetter"/>
      <w:lvlText w:val="(%1)"/>
      <w:lvlJc w:val="left"/>
      <w:pPr>
        <w:tabs>
          <w:tab w:val="num" w:pos="1441"/>
        </w:tabs>
        <w:ind w:left="1441" w:hanging="720"/>
      </w:pPr>
      <w:rPr>
        <w:rFonts w:hint="default"/>
      </w:rPr>
    </w:lvl>
  </w:abstractNum>
  <w:abstractNum w:abstractNumId="70" w15:restartNumberingAfterBreak="0">
    <w:nsid w:val="79062AB0"/>
    <w:multiLevelType w:val="hybridMultilevel"/>
    <w:tmpl w:val="A9F46C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B28FD46">
      <w:start w:val="1"/>
      <w:numFmt w:val="lowerLetter"/>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9BD1CC7"/>
    <w:multiLevelType w:val="hybridMultilevel"/>
    <w:tmpl w:val="5E3CAD58"/>
    <w:lvl w:ilvl="0" w:tplc="B50AAE96">
      <w:start w:val="1"/>
      <w:numFmt w:val="decimal"/>
      <w:lvlText w:val="(%1)"/>
      <w:lvlJc w:val="left"/>
      <w:pPr>
        <w:ind w:left="720" w:hanging="360"/>
      </w:pPr>
    </w:lvl>
    <w:lvl w:ilvl="1" w:tplc="393AC1A4">
      <w:start w:val="1"/>
      <w:numFmt w:val="lowerLetter"/>
      <w:lvlText w:val="%2."/>
      <w:lvlJc w:val="left"/>
      <w:pPr>
        <w:ind w:left="1440" w:hanging="360"/>
      </w:pPr>
    </w:lvl>
    <w:lvl w:ilvl="2" w:tplc="2D1030D4">
      <w:start w:val="1"/>
      <w:numFmt w:val="lowerRoman"/>
      <w:lvlText w:val="%3."/>
      <w:lvlJc w:val="right"/>
      <w:pPr>
        <w:ind w:left="2160" w:hanging="180"/>
      </w:pPr>
    </w:lvl>
    <w:lvl w:ilvl="3" w:tplc="9340A1D0">
      <w:start w:val="1"/>
      <w:numFmt w:val="decimal"/>
      <w:lvlText w:val="%4."/>
      <w:lvlJc w:val="left"/>
      <w:pPr>
        <w:ind w:left="2880" w:hanging="360"/>
      </w:pPr>
    </w:lvl>
    <w:lvl w:ilvl="4" w:tplc="3BAEEFEC">
      <w:start w:val="1"/>
      <w:numFmt w:val="lowerLetter"/>
      <w:lvlText w:val="%5."/>
      <w:lvlJc w:val="left"/>
      <w:pPr>
        <w:ind w:left="3600" w:hanging="360"/>
      </w:pPr>
    </w:lvl>
    <w:lvl w:ilvl="5" w:tplc="F97A6AAA">
      <w:start w:val="1"/>
      <w:numFmt w:val="lowerRoman"/>
      <w:lvlText w:val="%6."/>
      <w:lvlJc w:val="right"/>
      <w:pPr>
        <w:ind w:left="4320" w:hanging="180"/>
      </w:pPr>
    </w:lvl>
    <w:lvl w:ilvl="6" w:tplc="7E781FD6">
      <w:start w:val="1"/>
      <w:numFmt w:val="decimal"/>
      <w:lvlText w:val="%7."/>
      <w:lvlJc w:val="left"/>
      <w:pPr>
        <w:ind w:left="5040" w:hanging="360"/>
      </w:pPr>
    </w:lvl>
    <w:lvl w:ilvl="7" w:tplc="B8DA0900">
      <w:start w:val="1"/>
      <w:numFmt w:val="lowerLetter"/>
      <w:lvlText w:val="%8."/>
      <w:lvlJc w:val="left"/>
      <w:pPr>
        <w:ind w:left="5760" w:hanging="360"/>
      </w:pPr>
    </w:lvl>
    <w:lvl w:ilvl="8" w:tplc="892CE4F0">
      <w:start w:val="1"/>
      <w:numFmt w:val="lowerRoman"/>
      <w:lvlText w:val="%9."/>
      <w:lvlJc w:val="right"/>
      <w:pPr>
        <w:ind w:left="6480" w:hanging="180"/>
      </w:pPr>
    </w:lvl>
  </w:abstractNum>
  <w:abstractNum w:abstractNumId="72" w15:restartNumberingAfterBreak="0">
    <w:nsid w:val="79EA5AB5"/>
    <w:multiLevelType w:val="singleLevel"/>
    <w:tmpl w:val="41EAF96C"/>
    <w:lvl w:ilvl="0">
      <w:start w:val="1"/>
      <w:numFmt w:val="lowerLetter"/>
      <w:lvlText w:val="(%1)"/>
      <w:lvlJc w:val="left"/>
      <w:pPr>
        <w:tabs>
          <w:tab w:val="num" w:pos="720"/>
        </w:tabs>
        <w:ind w:left="720" w:hanging="510"/>
      </w:pPr>
      <w:rPr>
        <w:rFonts w:hint="default"/>
      </w:rPr>
    </w:lvl>
  </w:abstractNum>
  <w:abstractNum w:abstractNumId="73" w15:restartNumberingAfterBreak="0">
    <w:nsid w:val="7BEC6A08"/>
    <w:multiLevelType w:val="hybridMultilevel"/>
    <w:tmpl w:val="E7540298"/>
    <w:lvl w:ilvl="0" w:tplc="E592D3D4">
      <w:start w:val="1"/>
      <w:numFmt w:val="decimal"/>
      <w:lvlText w:val="%1."/>
      <w:lvlJc w:val="left"/>
      <w:pPr>
        <w:ind w:left="720" w:hanging="360"/>
      </w:pPr>
    </w:lvl>
    <w:lvl w:ilvl="1" w:tplc="F4D4F57E">
      <w:start w:val="1"/>
      <w:numFmt w:val="lowerLetter"/>
      <w:lvlText w:val="%2."/>
      <w:lvlJc w:val="left"/>
      <w:pPr>
        <w:ind w:left="1440" w:hanging="360"/>
      </w:pPr>
    </w:lvl>
    <w:lvl w:ilvl="2" w:tplc="9058FEB0">
      <w:start w:val="1"/>
      <w:numFmt w:val="lowerRoman"/>
      <w:lvlText w:val="%3."/>
      <w:lvlJc w:val="right"/>
      <w:pPr>
        <w:ind w:left="2160" w:hanging="180"/>
      </w:pPr>
    </w:lvl>
    <w:lvl w:ilvl="3" w:tplc="53A67A72">
      <w:start w:val="1"/>
      <w:numFmt w:val="decimal"/>
      <w:lvlText w:val="%4."/>
      <w:lvlJc w:val="left"/>
      <w:pPr>
        <w:ind w:left="2880" w:hanging="360"/>
      </w:pPr>
    </w:lvl>
    <w:lvl w:ilvl="4" w:tplc="E0CA46BC">
      <w:start w:val="1"/>
      <w:numFmt w:val="lowerLetter"/>
      <w:lvlText w:val="%5."/>
      <w:lvlJc w:val="left"/>
      <w:pPr>
        <w:ind w:left="3600" w:hanging="360"/>
      </w:pPr>
    </w:lvl>
    <w:lvl w:ilvl="5" w:tplc="0C346124">
      <w:start w:val="1"/>
      <w:numFmt w:val="lowerRoman"/>
      <w:lvlText w:val="%6."/>
      <w:lvlJc w:val="right"/>
      <w:pPr>
        <w:ind w:left="4320" w:hanging="180"/>
      </w:pPr>
    </w:lvl>
    <w:lvl w:ilvl="6" w:tplc="13AAA212">
      <w:start w:val="1"/>
      <w:numFmt w:val="decimal"/>
      <w:lvlText w:val="%7."/>
      <w:lvlJc w:val="left"/>
      <w:pPr>
        <w:ind w:left="5040" w:hanging="360"/>
      </w:pPr>
    </w:lvl>
    <w:lvl w:ilvl="7" w:tplc="1980C4D2">
      <w:start w:val="1"/>
      <w:numFmt w:val="lowerLetter"/>
      <w:lvlText w:val="%8."/>
      <w:lvlJc w:val="left"/>
      <w:pPr>
        <w:ind w:left="5760" w:hanging="360"/>
      </w:pPr>
    </w:lvl>
    <w:lvl w:ilvl="8" w:tplc="59AA4B92">
      <w:start w:val="1"/>
      <w:numFmt w:val="lowerRoman"/>
      <w:lvlText w:val="%9."/>
      <w:lvlJc w:val="right"/>
      <w:pPr>
        <w:ind w:left="6480" w:hanging="180"/>
      </w:pPr>
    </w:lvl>
  </w:abstractNum>
  <w:num w:numId="1">
    <w:abstractNumId w:val="48"/>
  </w:num>
  <w:num w:numId="2">
    <w:abstractNumId w:val="71"/>
  </w:num>
  <w:num w:numId="3">
    <w:abstractNumId w:val="40"/>
  </w:num>
  <w:num w:numId="4">
    <w:abstractNumId w:val="73"/>
  </w:num>
  <w:num w:numId="5">
    <w:abstractNumId w:val="52"/>
  </w:num>
  <w:num w:numId="6">
    <w:abstractNumId w:val="39"/>
  </w:num>
  <w:num w:numId="7">
    <w:abstractNumId w:val="33"/>
  </w:num>
  <w:num w:numId="8">
    <w:abstractNumId w:val="1"/>
  </w:num>
  <w:num w:numId="9">
    <w:abstractNumId w:val="51"/>
  </w:num>
  <w:num w:numId="10">
    <w:abstractNumId w:val="49"/>
  </w:num>
  <w:num w:numId="11">
    <w:abstractNumId w:val="32"/>
  </w:num>
  <w:num w:numId="12">
    <w:abstractNumId w:val="7"/>
  </w:num>
  <w:num w:numId="13">
    <w:abstractNumId w:val="20"/>
  </w:num>
  <w:num w:numId="14">
    <w:abstractNumId w:val="17"/>
  </w:num>
  <w:num w:numId="15">
    <w:abstractNumId w:val="31"/>
  </w:num>
  <w:num w:numId="16">
    <w:abstractNumId w:val="46"/>
  </w:num>
  <w:num w:numId="17">
    <w:abstractNumId w:val="14"/>
  </w:num>
  <w:num w:numId="18">
    <w:abstractNumId w:val="68"/>
  </w:num>
  <w:num w:numId="19">
    <w:abstractNumId w:val="28"/>
  </w:num>
  <w:num w:numId="20">
    <w:abstractNumId w:val="3"/>
  </w:num>
  <w:num w:numId="21">
    <w:abstractNumId w:val="60"/>
  </w:num>
  <w:num w:numId="22">
    <w:abstractNumId w:val="10"/>
  </w:num>
  <w:num w:numId="23">
    <w:abstractNumId w:val="63"/>
  </w:num>
  <w:num w:numId="24">
    <w:abstractNumId w:val="30"/>
  </w:num>
  <w:num w:numId="25">
    <w:abstractNumId w:val="0"/>
  </w:num>
  <w:num w:numId="26">
    <w:abstractNumId w:val="47"/>
  </w:num>
  <w:num w:numId="27">
    <w:abstractNumId w:val="69"/>
  </w:num>
  <w:num w:numId="28">
    <w:abstractNumId w:val="25"/>
  </w:num>
  <w:num w:numId="29">
    <w:abstractNumId w:val="41"/>
  </w:num>
  <w:num w:numId="30">
    <w:abstractNumId w:val="67"/>
  </w:num>
  <w:num w:numId="31">
    <w:abstractNumId w:val="8"/>
  </w:num>
  <w:num w:numId="32">
    <w:abstractNumId w:val="19"/>
  </w:num>
  <w:num w:numId="33">
    <w:abstractNumId w:val="15"/>
  </w:num>
  <w:num w:numId="34">
    <w:abstractNumId w:val="23"/>
  </w:num>
  <w:num w:numId="35">
    <w:abstractNumId w:val="55"/>
  </w:num>
  <w:num w:numId="36">
    <w:abstractNumId w:val="53"/>
  </w:num>
  <w:num w:numId="37">
    <w:abstractNumId w:val="66"/>
  </w:num>
  <w:num w:numId="38">
    <w:abstractNumId w:val="59"/>
  </w:num>
  <w:num w:numId="39">
    <w:abstractNumId w:val="50"/>
  </w:num>
  <w:num w:numId="40">
    <w:abstractNumId w:val="45"/>
  </w:num>
  <w:num w:numId="41">
    <w:abstractNumId w:val="24"/>
  </w:num>
  <w:num w:numId="42">
    <w:abstractNumId w:val="34"/>
  </w:num>
  <w:num w:numId="43">
    <w:abstractNumId w:val="16"/>
  </w:num>
  <w:num w:numId="44">
    <w:abstractNumId w:val="65"/>
  </w:num>
  <w:num w:numId="45">
    <w:abstractNumId w:val="4"/>
  </w:num>
  <w:num w:numId="46">
    <w:abstractNumId w:val="35"/>
  </w:num>
  <w:num w:numId="47">
    <w:abstractNumId w:val="72"/>
  </w:num>
  <w:num w:numId="48">
    <w:abstractNumId w:val="37"/>
  </w:num>
  <w:num w:numId="49">
    <w:abstractNumId w:val="9"/>
  </w:num>
  <w:num w:numId="50">
    <w:abstractNumId w:val="70"/>
  </w:num>
  <w:num w:numId="51">
    <w:abstractNumId w:val="18"/>
  </w:num>
  <w:num w:numId="52">
    <w:abstractNumId w:val="54"/>
  </w:num>
  <w:num w:numId="53">
    <w:abstractNumId w:val="61"/>
  </w:num>
  <w:num w:numId="54">
    <w:abstractNumId w:val="38"/>
  </w:num>
  <w:num w:numId="55">
    <w:abstractNumId w:val="44"/>
  </w:num>
  <w:num w:numId="56">
    <w:abstractNumId w:val="29"/>
  </w:num>
  <w:num w:numId="57">
    <w:abstractNumId w:val="36"/>
  </w:num>
  <w:num w:numId="58">
    <w:abstractNumId w:val="5"/>
  </w:num>
  <w:num w:numId="59">
    <w:abstractNumId w:val="6"/>
  </w:num>
  <w:num w:numId="60">
    <w:abstractNumId w:val="21"/>
  </w:num>
  <w:num w:numId="61">
    <w:abstractNumId w:val="62"/>
  </w:num>
  <w:num w:numId="62">
    <w:abstractNumId w:val="2"/>
  </w:num>
  <w:num w:numId="63">
    <w:abstractNumId w:val="43"/>
  </w:num>
  <w:num w:numId="64">
    <w:abstractNumId w:val="57"/>
  </w:num>
  <w:num w:numId="65">
    <w:abstractNumId w:val="26"/>
  </w:num>
  <w:num w:numId="66">
    <w:abstractNumId w:val="56"/>
  </w:num>
  <w:num w:numId="67">
    <w:abstractNumId w:val="27"/>
  </w:num>
  <w:num w:numId="68">
    <w:abstractNumId w:val="58"/>
  </w:num>
  <w:num w:numId="69">
    <w:abstractNumId w:val="12"/>
  </w:num>
  <w:num w:numId="70">
    <w:abstractNumId w:val="13"/>
  </w:num>
  <w:num w:numId="71">
    <w:abstractNumId w:val="22"/>
  </w:num>
  <w:num w:numId="72">
    <w:abstractNumId w:val="42"/>
  </w:num>
  <w:num w:numId="73">
    <w:abstractNumId w:val="11"/>
  </w:num>
  <w:num w:numId="74">
    <w:abstractNumId w:val="64"/>
  </w:num>
  <w:numIdMacAtCleanup w:val="7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Arthur">
    <w15:presenceInfo w15:providerId="AD" w15:userId="S::caroline.arthur@echoherefordshire.co.uk::b0b68cc9-b12b-4159-a886-ca62942ad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343"/>
    <w:rsid w:val="0003462C"/>
    <w:rsid w:val="00092CF3"/>
    <w:rsid w:val="000A59C7"/>
    <w:rsid w:val="000C5BEE"/>
    <w:rsid w:val="00116360"/>
    <w:rsid w:val="0015391C"/>
    <w:rsid w:val="00175470"/>
    <w:rsid w:val="001F3343"/>
    <w:rsid w:val="0022311C"/>
    <w:rsid w:val="00250580"/>
    <w:rsid w:val="00381266"/>
    <w:rsid w:val="00396936"/>
    <w:rsid w:val="003CE3CC"/>
    <w:rsid w:val="003E3C57"/>
    <w:rsid w:val="0040612C"/>
    <w:rsid w:val="005C5A4B"/>
    <w:rsid w:val="005D5AED"/>
    <w:rsid w:val="006D55DC"/>
    <w:rsid w:val="00814D60"/>
    <w:rsid w:val="00866193"/>
    <w:rsid w:val="008F5D71"/>
    <w:rsid w:val="00936D75"/>
    <w:rsid w:val="00AA3B36"/>
    <w:rsid w:val="00AA7F13"/>
    <w:rsid w:val="00B03416"/>
    <w:rsid w:val="00B550BF"/>
    <w:rsid w:val="00B6A8F7"/>
    <w:rsid w:val="00BD57ED"/>
    <w:rsid w:val="00C2005C"/>
    <w:rsid w:val="00D10CDA"/>
    <w:rsid w:val="00D7071B"/>
    <w:rsid w:val="00E00595"/>
    <w:rsid w:val="00F8380E"/>
    <w:rsid w:val="00FA3326"/>
    <w:rsid w:val="0133C950"/>
    <w:rsid w:val="0254AA85"/>
    <w:rsid w:val="0329D46C"/>
    <w:rsid w:val="0360F08F"/>
    <w:rsid w:val="03DDC948"/>
    <w:rsid w:val="03E17D56"/>
    <w:rsid w:val="0417E556"/>
    <w:rsid w:val="044FD8C6"/>
    <w:rsid w:val="05317C87"/>
    <w:rsid w:val="067CEEAC"/>
    <w:rsid w:val="06CD4CE8"/>
    <w:rsid w:val="06EE886B"/>
    <w:rsid w:val="07900AB7"/>
    <w:rsid w:val="083F37F7"/>
    <w:rsid w:val="0898B497"/>
    <w:rsid w:val="08D1E22C"/>
    <w:rsid w:val="0904947A"/>
    <w:rsid w:val="092B40A2"/>
    <w:rsid w:val="09B4FEAD"/>
    <w:rsid w:val="09C75609"/>
    <w:rsid w:val="0A079A06"/>
    <w:rsid w:val="0A6DB28D"/>
    <w:rsid w:val="0B8A420A"/>
    <w:rsid w:val="0BE3F954"/>
    <w:rsid w:val="0C576F47"/>
    <w:rsid w:val="0D5A2892"/>
    <w:rsid w:val="0DE19BEA"/>
    <w:rsid w:val="0DEB5975"/>
    <w:rsid w:val="0E5405E4"/>
    <w:rsid w:val="0E5AD03E"/>
    <w:rsid w:val="0EC1E2CC"/>
    <w:rsid w:val="105DB32D"/>
    <w:rsid w:val="10C439D6"/>
    <w:rsid w:val="10D7C14D"/>
    <w:rsid w:val="112D6D32"/>
    <w:rsid w:val="115BF36F"/>
    <w:rsid w:val="12BC9471"/>
    <w:rsid w:val="13153DFF"/>
    <w:rsid w:val="133705F1"/>
    <w:rsid w:val="13B96862"/>
    <w:rsid w:val="13C614D4"/>
    <w:rsid w:val="1454CBF8"/>
    <w:rsid w:val="147C3C12"/>
    <w:rsid w:val="1592F871"/>
    <w:rsid w:val="15F86493"/>
    <w:rsid w:val="166EA6B3"/>
    <w:rsid w:val="16AAE3AA"/>
    <w:rsid w:val="16B23B5D"/>
    <w:rsid w:val="1740C60C"/>
    <w:rsid w:val="17C0B7A4"/>
    <w:rsid w:val="17CE5B13"/>
    <w:rsid w:val="17F51E03"/>
    <w:rsid w:val="181F50C7"/>
    <w:rsid w:val="1855C20C"/>
    <w:rsid w:val="1881ED6F"/>
    <w:rsid w:val="1942C784"/>
    <w:rsid w:val="19C30EAE"/>
    <w:rsid w:val="1A1C9978"/>
    <w:rsid w:val="1A576FF6"/>
    <w:rsid w:val="1A6B14A3"/>
    <w:rsid w:val="1A94FBD0"/>
    <w:rsid w:val="1B196BF6"/>
    <w:rsid w:val="1B202AE9"/>
    <w:rsid w:val="1B36CEEF"/>
    <w:rsid w:val="1B668399"/>
    <w:rsid w:val="1BE74954"/>
    <w:rsid w:val="1C2E4FC1"/>
    <w:rsid w:val="1C57CD1B"/>
    <w:rsid w:val="1C67FDEB"/>
    <w:rsid w:val="1D990813"/>
    <w:rsid w:val="1DA7BF6B"/>
    <w:rsid w:val="1E01C21E"/>
    <w:rsid w:val="1E27E464"/>
    <w:rsid w:val="1E57CBAB"/>
    <w:rsid w:val="1ED1AD6F"/>
    <w:rsid w:val="1FB2A12C"/>
    <w:rsid w:val="1FE3E5F5"/>
    <w:rsid w:val="1FE639DA"/>
    <w:rsid w:val="201FF2AA"/>
    <w:rsid w:val="20325032"/>
    <w:rsid w:val="21797888"/>
    <w:rsid w:val="22B898A5"/>
    <w:rsid w:val="2316E65C"/>
    <w:rsid w:val="23586D21"/>
    <w:rsid w:val="2456D888"/>
    <w:rsid w:val="25394A9C"/>
    <w:rsid w:val="2543E246"/>
    <w:rsid w:val="2567A886"/>
    <w:rsid w:val="25B13D2B"/>
    <w:rsid w:val="266F6BD0"/>
    <w:rsid w:val="26FED50B"/>
    <w:rsid w:val="272CFB8A"/>
    <w:rsid w:val="279CB678"/>
    <w:rsid w:val="27A11BBE"/>
    <w:rsid w:val="27BEBA45"/>
    <w:rsid w:val="27F1A162"/>
    <w:rsid w:val="27FACA25"/>
    <w:rsid w:val="28571E69"/>
    <w:rsid w:val="285E0B49"/>
    <w:rsid w:val="285F7564"/>
    <w:rsid w:val="28E0CED3"/>
    <w:rsid w:val="2938C23A"/>
    <w:rsid w:val="2A2E51F4"/>
    <w:rsid w:val="2A9CCE5B"/>
    <w:rsid w:val="2B5B6C5A"/>
    <w:rsid w:val="2B6D31F9"/>
    <w:rsid w:val="2B7502D9"/>
    <w:rsid w:val="2C6B5487"/>
    <w:rsid w:val="2D35B1D9"/>
    <w:rsid w:val="2D4CCA59"/>
    <w:rsid w:val="2D5C925C"/>
    <w:rsid w:val="2D86DF65"/>
    <w:rsid w:val="2D99EE60"/>
    <w:rsid w:val="2DDD61F6"/>
    <w:rsid w:val="2E610ABC"/>
    <w:rsid w:val="2E7EA18B"/>
    <w:rsid w:val="2E937B3E"/>
    <w:rsid w:val="2E9D0C75"/>
    <w:rsid w:val="2F08E460"/>
    <w:rsid w:val="2FBD30D4"/>
    <w:rsid w:val="2FE1ED53"/>
    <w:rsid w:val="2FF1AABE"/>
    <w:rsid w:val="30549F81"/>
    <w:rsid w:val="30627B05"/>
    <w:rsid w:val="308A3B41"/>
    <w:rsid w:val="30900539"/>
    <w:rsid w:val="3116F6FA"/>
    <w:rsid w:val="3224091A"/>
    <w:rsid w:val="32508976"/>
    <w:rsid w:val="32C805D5"/>
    <w:rsid w:val="32DF2125"/>
    <w:rsid w:val="3328BBE4"/>
    <w:rsid w:val="33F428AB"/>
    <w:rsid w:val="34005F44"/>
    <w:rsid w:val="340D5108"/>
    <w:rsid w:val="3466F5C9"/>
    <w:rsid w:val="3473A23B"/>
    <w:rsid w:val="352E7F1D"/>
    <w:rsid w:val="35871062"/>
    <w:rsid w:val="35D3C10B"/>
    <w:rsid w:val="35EE922F"/>
    <w:rsid w:val="36068104"/>
    <w:rsid w:val="36CD7B6F"/>
    <w:rsid w:val="36F1B773"/>
    <w:rsid w:val="37192DD0"/>
    <w:rsid w:val="37CC3251"/>
    <w:rsid w:val="38B4FE31"/>
    <w:rsid w:val="38CA3517"/>
    <w:rsid w:val="396FA73C"/>
    <w:rsid w:val="3A23871B"/>
    <w:rsid w:val="3AD9F227"/>
    <w:rsid w:val="3BB5C645"/>
    <w:rsid w:val="3BC6F95D"/>
    <w:rsid w:val="3BD10386"/>
    <w:rsid w:val="3CF3A35F"/>
    <w:rsid w:val="3DD38F8A"/>
    <w:rsid w:val="3DE9FB81"/>
    <w:rsid w:val="3EC87484"/>
    <w:rsid w:val="3FA0688C"/>
    <w:rsid w:val="3FB726F2"/>
    <w:rsid w:val="3FCC5047"/>
    <w:rsid w:val="3FE6795D"/>
    <w:rsid w:val="40EBD410"/>
    <w:rsid w:val="40ECDAC7"/>
    <w:rsid w:val="4182A6A7"/>
    <w:rsid w:val="426AE4AC"/>
    <w:rsid w:val="42CD31DD"/>
    <w:rsid w:val="43A72344"/>
    <w:rsid w:val="43DE1841"/>
    <w:rsid w:val="4467AC10"/>
    <w:rsid w:val="4488F3C9"/>
    <w:rsid w:val="45F7C9CC"/>
    <w:rsid w:val="46622D95"/>
    <w:rsid w:val="47B454F1"/>
    <w:rsid w:val="47D025D3"/>
    <w:rsid w:val="47E4276D"/>
    <w:rsid w:val="48077920"/>
    <w:rsid w:val="48CDD7F6"/>
    <w:rsid w:val="4967E8DF"/>
    <w:rsid w:val="4AD7C7BD"/>
    <w:rsid w:val="4B418CF2"/>
    <w:rsid w:val="4B5DC393"/>
    <w:rsid w:val="4B8D160A"/>
    <w:rsid w:val="4C4491D7"/>
    <w:rsid w:val="4C5CE0DF"/>
    <w:rsid w:val="4C62BCA6"/>
    <w:rsid w:val="4C7BE503"/>
    <w:rsid w:val="4CC1C1E6"/>
    <w:rsid w:val="4D57B921"/>
    <w:rsid w:val="4D6BC07D"/>
    <w:rsid w:val="4DC63870"/>
    <w:rsid w:val="4DFBF323"/>
    <w:rsid w:val="4E081E3E"/>
    <w:rsid w:val="4E8E649A"/>
    <w:rsid w:val="4EDADDAA"/>
    <w:rsid w:val="4EF61F28"/>
    <w:rsid w:val="4F6FDA6C"/>
    <w:rsid w:val="5042877C"/>
    <w:rsid w:val="5085B79A"/>
    <w:rsid w:val="50D0E3BB"/>
    <w:rsid w:val="51EFB9F4"/>
    <w:rsid w:val="528ED83B"/>
    <w:rsid w:val="52E1903A"/>
    <w:rsid w:val="53715023"/>
    <w:rsid w:val="5386946E"/>
    <w:rsid w:val="539D9D64"/>
    <w:rsid w:val="53E34559"/>
    <w:rsid w:val="54238397"/>
    <w:rsid w:val="546BBACC"/>
    <w:rsid w:val="54BCF1AA"/>
    <w:rsid w:val="54CF46DB"/>
    <w:rsid w:val="55D756E0"/>
    <w:rsid w:val="55FCB2BF"/>
    <w:rsid w:val="566C3B94"/>
    <w:rsid w:val="56D637AE"/>
    <w:rsid w:val="574C30B6"/>
    <w:rsid w:val="58E2A68B"/>
    <w:rsid w:val="5915170D"/>
    <w:rsid w:val="5916BCB2"/>
    <w:rsid w:val="591DA4A1"/>
    <w:rsid w:val="59CE7BF8"/>
    <w:rsid w:val="59F0D5A1"/>
    <w:rsid w:val="5A52F7E9"/>
    <w:rsid w:val="5A7BFD61"/>
    <w:rsid w:val="5AA3D7A6"/>
    <w:rsid w:val="5AC08DE9"/>
    <w:rsid w:val="5B7796B4"/>
    <w:rsid w:val="5BCDA354"/>
    <w:rsid w:val="5C073B76"/>
    <w:rsid w:val="5CC22D7D"/>
    <w:rsid w:val="5CC495F5"/>
    <w:rsid w:val="5D87E0A4"/>
    <w:rsid w:val="5EBCCBAD"/>
    <w:rsid w:val="5ECC2B29"/>
    <w:rsid w:val="5EEB7E70"/>
    <w:rsid w:val="5F0B905A"/>
    <w:rsid w:val="5FBEE109"/>
    <w:rsid w:val="602DD7DA"/>
    <w:rsid w:val="61D9669F"/>
    <w:rsid w:val="62307D60"/>
    <w:rsid w:val="62401486"/>
    <w:rsid w:val="62A23090"/>
    <w:rsid w:val="6322268E"/>
    <w:rsid w:val="636A57EE"/>
    <w:rsid w:val="63A51E47"/>
    <w:rsid w:val="63ADE2D7"/>
    <w:rsid w:val="63F52AD5"/>
    <w:rsid w:val="65D92D98"/>
    <w:rsid w:val="65DF2D78"/>
    <w:rsid w:val="66524FDE"/>
    <w:rsid w:val="666F4179"/>
    <w:rsid w:val="66DCBF09"/>
    <w:rsid w:val="671BA0FE"/>
    <w:rsid w:val="67F98118"/>
    <w:rsid w:val="67FB7FA1"/>
    <w:rsid w:val="67FDB24F"/>
    <w:rsid w:val="68A7A129"/>
    <w:rsid w:val="6908C6F4"/>
    <w:rsid w:val="693B07BA"/>
    <w:rsid w:val="6B82B15D"/>
    <w:rsid w:val="6C47FEE2"/>
    <w:rsid w:val="6C5DA602"/>
    <w:rsid w:val="6C82AB3C"/>
    <w:rsid w:val="6DBF1F1F"/>
    <w:rsid w:val="6DE51A0A"/>
    <w:rsid w:val="6E1D734B"/>
    <w:rsid w:val="6ED5C1BE"/>
    <w:rsid w:val="6F58C940"/>
    <w:rsid w:val="6F6CE761"/>
    <w:rsid w:val="70294B9C"/>
    <w:rsid w:val="70E82A95"/>
    <w:rsid w:val="719FF47C"/>
    <w:rsid w:val="71F407C5"/>
    <w:rsid w:val="726296A6"/>
    <w:rsid w:val="72F0277D"/>
    <w:rsid w:val="73AE5D58"/>
    <w:rsid w:val="73CBF427"/>
    <w:rsid w:val="7512005C"/>
    <w:rsid w:val="753EFD5A"/>
    <w:rsid w:val="754AE6CC"/>
    <w:rsid w:val="75DBA37B"/>
    <w:rsid w:val="763CAFC1"/>
    <w:rsid w:val="766D55AE"/>
    <w:rsid w:val="768C1846"/>
    <w:rsid w:val="76B1E7F3"/>
    <w:rsid w:val="770556FA"/>
    <w:rsid w:val="7714FC6B"/>
    <w:rsid w:val="7759D3BE"/>
    <w:rsid w:val="781437A7"/>
    <w:rsid w:val="782BA74D"/>
    <w:rsid w:val="787BB453"/>
    <w:rsid w:val="79202FEA"/>
    <w:rsid w:val="792D32C9"/>
    <w:rsid w:val="795E2D85"/>
    <w:rsid w:val="79FE2B59"/>
    <w:rsid w:val="7A7772A2"/>
    <w:rsid w:val="7ABD13BC"/>
    <w:rsid w:val="7B682B56"/>
    <w:rsid w:val="7B781B18"/>
    <w:rsid w:val="7B855916"/>
    <w:rsid w:val="7BBDDDAF"/>
    <w:rsid w:val="7BD7060C"/>
    <w:rsid w:val="7C28A6FB"/>
    <w:rsid w:val="7C3F123A"/>
    <w:rsid w:val="7C4AE4FF"/>
    <w:rsid w:val="7CDE4B35"/>
    <w:rsid w:val="7CFF4E65"/>
    <w:rsid w:val="7E490291"/>
    <w:rsid w:val="7E607550"/>
    <w:rsid w:val="7EE4A772"/>
    <w:rsid w:val="7F0A5824"/>
    <w:rsid w:val="7F8285C1"/>
    <w:rsid w:val="7F90E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2839B"/>
  <w15:chartTrackingRefBased/>
  <w15:docId w15:val="{10658214-BD66-43F4-8799-0D679A04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widowControl w:val="0"/>
      <w:jc w:val="center"/>
      <w:outlineLvl w:val="0"/>
    </w:pPr>
    <w:rPr>
      <w:b/>
      <w:snapToGrid w:val="0"/>
      <w:lang w:val="en-US"/>
    </w:rPr>
  </w:style>
  <w:style w:type="paragraph" w:styleId="Heading2">
    <w:name w:val="heading 2"/>
    <w:basedOn w:val="Normal"/>
    <w:next w:val="Normal"/>
    <w:qFormat/>
    <w:pPr>
      <w:keepNext/>
      <w:widowControl w:val="0"/>
      <w:tabs>
        <w:tab w:val="left" w:pos="204"/>
      </w:tabs>
      <w:spacing w:line="283" w:lineRule="exact"/>
      <w:jc w:val="both"/>
      <w:outlineLvl w:val="1"/>
    </w:pPr>
    <w:rPr>
      <w:snapToGrid w:val="0"/>
      <w:lang w:val="en-US"/>
    </w:rPr>
  </w:style>
  <w:style w:type="paragraph" w:styleId="Heading3">
    <w:name w:val="heading 3"/>
    <w:basedOn w:val="Normal"/>
    <w:next w:val="Normal"/>
    <w:qFormat/>
    <w:pPr>
      <w:keepNext/>
      <w:widowControl w:val="0"/>
      <w:tabs>
        <w:tab w:val="left" w:pos="2154"/>
      </w:tabs>
      <w:outlineLvl w:val="2"/>
    </w:pPr>
    <w:rPr>
      <w:b/>
      <w:snapToGrid w:val="0"/>
      <w:lang w:val="en-US"/>
    </w:rPr>
  </w:style>
  <w:style w:type="paragraph" w:styleId="Heading4">
    <w:name w:val="heading 4"/>
    <w:basedOn w:val="Normal"/>
    <w:next w:val="Normal"/>
    <w:qFormat/>
    <w:pPr>
      <w:keepNext/>
      <w:widowControl w:val="0"/>
      <w:tabs>
        <w:tab w:val="left" w:pos="720"/>
      </w:tabs>
      <w:jc w:val="both"/>
      <w:outlineLvl w:val="3"/>
    </w:pPr>
    <w:rPr>
      <w:b/>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widowControl w:val="0"/>
      <w:jc w:val="center"/>
    </w:pPr>
    <w:rPr>
      <w:b/>
      <w:snapToGrid w:val="0"/>
      <w:lang w:val="en-US"/>
    </w:rPr>
  </w:style>
  <w:style w:type="paragraph" w:styleId="BodyText">
    <w:name w:val="Body Text"/>
    <w:basedOn w:val="Normal"/>
    <w:pPr>
      <w:widowControl w:val="0"/>
      <w:tabs>
        <w:tab w:val="left" w:pos="204"/>
      </w:tabs>
      <w:spacing w:line="283" w:lineRule="exact"/>
    </w:pPr>
    <w:rPr>
      <w:snapToGrid w:val="0"/>
      <w:lang w:val="en-US"/>
    </w:rPr>
  </w:style>
  <w:style w:type="paragraph" w:styleId="BodyText2">
    <w:name w:val="Body Text 2"/>
    <w:basedOn w:val="Normal"/>
    <w:pPr>
      <w:widowControl w:val="0"/>
      <w:tabs>
        <w:tab w:val="left" w:pos="204"/>
      </w:tabs>
      <w:spacing w:line="283" w:lineRule="exact"/>
      <w:jc w:val="right"/>
    </w:pPr>
    <w:rPr>
      <w:snapToGrid w:val="0"/>
      <w:lang w:val="en-US"/>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Pr>
      <w:sz w:val="20"/>
    </w:rPr>
  </w:style>
  <w:style w:type="character" w:customStyle="1" w:styleId="CommentTextChar">
    <w:name w:val="Comment Text Char"/>
    <w:link w:val="CommentText"/>
    <w:rPr>
      <w:lang w:eastAsia="en-US"/>
    </w:rPr>
  </w:style>
  <w:style w:type="character" w:styleId="CommentReference">
    <w:name w:val="annotation reference"/>
    <w:rPr>
      <w:sz w:val="16"/>
      <w:szCs w:val="16"/>
    </w:rPr>
  </w:style>
  <w:style w:type="paragraph" w:styleId="BalloonText">
    <w:name w:val="Balloon Text"/>
    <w:basedOn w:val="Normal"/>
    <w:link w:val="BalloonTextChar"/>
    <w:rsid w:val="00B03416"/>
    <w:rPr>
      <w:rFonts w:ascii="Segoe UI" w:hAnsi="Segoe UI" w:cs="Segoe UI"/>
      <w:sz w:val="18"/>
      <w:szCs w:val="18"/>
    </w:rPr>
  </w:style>
  <w:style w:type="character" w:customStyle="1" w:styleId="BalloonTextChar">
    <w:name w:val="Balloon Text Char"/>
    <w:link w:val="BalloonText"/>
    <w:rsid w:val="00B03416"/>
    <w:rPr>
      <w:rFonts w:ascii="Segoe UI" w:hAnsi="Segoe UI" w:cs="Segoe UI"/>
      <w:sz w:val="18"/>
      <w:szCs w:val="18"/>
      <w:lang w:eastAsia="en-US"/>
    </w:rPr>
  </w:style>
  <w:style w:type="paragraph" w:customStyle="1" w:styleId="paragraph">
    <w:name w:val="paragraph"/>
    <w:basedOn w:val="Normal"/>
    <w:rsid w:val="0003462C"/>
    <w:pPr>
      <w:spacing w:before="100" w:beforeAutospacing="1" w:after="100" w:afterAutospacing="1"/>
    </w:pPr>
    <w:rPr>
      <w:szCs w:val="24"/>
      <w:lang w:eastAsia="en-GB"/>
    </w:rPr>
  </w:style>
  <w:style w:type="character" w:customStyle="1" w:styleId="normaltextrun">
    <w:name w:val="normaltextrun"/>
    <w:rsid w:val="0003462C"/>
  </w:style>
  <w:style w:type="character" w:customStyle="1" w:styleId="eop">
    <w:name w:val="eop"/>
    <w:rsid w:val="00034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4226">
      <w:bodyDiv w:val="1"/>
      <w:marLeft w:val="0"/>
      <w:marRight w:val="0"/>
      <w:marTop w:val="0"/>
      <w:marBottom w:val="0"/>
      <w:divBdr>
        <w:top w:val="none" w:sz="0" w:space="0" w:color="auto"/>
        <w:left w:val="none" w:sz="0" w:space="0" w:color="auto"/>
        <w:bottom w:val="none" w:sz="0" w:space="0" w:color="auto"/>
        <w:right w:val="none" w:sz="0" w:space="0" w:color="auto"/>
      </w:divBdr>
      <w:divsChild>
        <w:div w:id="363025426">
          <w:marLeft w:val="0"/>
          <w:marRight w:val="0"/>
          <w:marTop w:val="0"/>
          <w:marBottom w:val="0"/>
          <w:divBdr>
            <w:top w:val="none" w:sz="0" w:space="0" w:color="auto"/>
            <w:left w:val="none" w:sz="0" w:space="0" w:color="auto"/>
            <w:bottom w:val="none" w:sz="0" w:space="0" w:color="auto"/>
            <w:right w:val="none" w:sz="0" w:space="0" w:color="auto"/>
          </w:divBdr>
          <w:divsChild>
            <w:div w:id="11718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69ce6a4f6dd34b1b" Type="http://schemas.microsoft.com/office/2019/09/relationships/intelligence" Target="intelligenc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5AB06DF687C84DB9988C7E7FBA4105" ma:contentTypeVersion="13" ma:contentTypeDescription="Create a new document." ma:contentTypeScope="" ma:versionID="5b2070cbae8b2465431dcd5703ad52ca">
  <xsd:schema xmlns:xsd="http://www.w3.org/2001/XMLSchema" xmlns:xs="http://www.w3.org/2001/XMLSchema" xmlns:p="http://schemas.microsoft.com/office/2006/metadata/properties" xmlns:ns2="dec11c50-de33-4abf-bf94-be9eb91706a9" xmlns:ns3="c09aaf15-59a0-4d74-aa3e-8ae83bb48093" targetNamespace="http://schemas.microsoft.com/office/2006/metadata/properties" ma:root="true" ma:fieldsID="8cbe9db022bf01e1a2b9176d2b75a737" ns2:_="" ns3:_="">
    <xsd:import namespace="dec11c50-de33-4abf-bf94-be9eb91706a9"/>
    <xsd:import namespace="c09aaf15-59a0-4d74-aa3e-8ae83bb480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11c50-de33-4abf-bf94-be9eb91706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9aaf15-59a0-4d74-aa3e-8ae83bb480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26AC8-62C5-4877-BB32-EC93CB547307}">
  <ds:schemaRefs>
    <ds:schemaRef ds:uri="http://purl.org/dc/terms/"/>
    <ds:schemaRef ds:uri="c09aaf15-59a0-4d74-aa3e-8ae83bb48093"/>
    <ds:schemaRef ds:uri="dec11c50-de33-4abf-bf94-be9eb91706a9"/>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8998CC0-6DA7-4ECA-933D-8EF604B73867}">
  <ds:schemaRefs>
    <ds:schemaRef ds:uri="http://schemas.microsoft.com/sharepoint/v3/contenttype/forms"/>
  </ds:schemaRefs>
</ds:datastoreItem>
</file>

<file path=customXml/itemProps3.xml><?xml version="1.0" encoding="utf-8"?>
<ds:datastoreItem xmlns:ds="http://schemas.openxmlformats.org/officeDocument/2006/customXml" ds:itemID="{59533473-721C-4022-B551-80AED5E601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11c50-de33-4abf-bf94-be9eb91706a9"/>
    <ds:schemaRef ds:uri="c09aaf15-59a0-4d74-aa3e-8ae83bb48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5258</Words>
  <Characters>29976</Characters>
  <Application>Microsoft Office Word</Application>
  <DocSecurity>0</DocSecurity>
  <Lines>249</Lines>
  <Paragraphs>70</Paragraphs>
  <ScaleCrop>false</ScaleCrop>
  <Company>Echo</Company>
  <LinksUpToDate>false</LinksUpToDate>
  <CharactersWithSpaces>35164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COMPANIES ACT 1985</dc:title>
  <dc:subject/>
  <dc:creator>Win'98 User</dc:creator>
  <cp:keywords/>
  <cp:lastModifiedBy>Claire Mee</cp:lastModifiedBy>
  <cp:revision>2</cp:revision>
  <cp:lastPrinted>2006-11-23T11:23:00Z</cp:lastPrinted>
  <dcterms:created xsi:type="dcterms:W3CDTF">2021-11-25T09:55:00Z</dcterms:created>
  <dcterms:modified xsi:type="dcterms:W3CDTF">2021-11-25T09:55:00Z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0x010100785AB06DF687C84DB9988C7E7FBA4105</vt:lpwstr>
  </property>
</Properties>
</file>