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94" w:rsidRDefault="008F7194" w:rsidP="003D41F5">
      <w:pPr>
        <w:pStyle w:val="spacer1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2028116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O-Logo-Colour-RG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8" t="14184" r="10106" b="11471"/>
                    <a:stretch/>
                  </pic:blipFill>
                  <pic:spPr bwMode="auto">
                    <a:xfrm>
                      <a:off x="0" y="0"/>
                      <a:ext cx="2028116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194" w:rsidRDefault="008F7194" w:rsidP="003D41F5">
      <w:pPr>
        <w:pStyle w:val="spacer10"/>
        <w:rPr>
          <w:b/>
          <w:sz w:val="28"/>
          <w:szCs w:val="28"/>
        </w:rPr>
      </w:pPr>
    </w:p>
    <w:p w:rsidR="003D41F5" w:rsidRDefault="003D41F5" w:rsidP="003D41F5">
      <w:pPr>
        <w:pStyle w:val="spacer10"/>
        <w:rPr>
          <w:b/>
          <w:sz w:val="28"/>
          <w:szCs w:val="28"/>
        </w:rPr>
      </w:pPr>
      <w:r>
        <w:rPr>
          <w:b/>
          <w:sz w:val="28"/>
          <w:szCs w:val="28"/>
        </w:rPr>
        <w:t>Money</w:t>
      </w:r>
    </w:p>
    <w:p w:rsidR="003D41F5" w:rsidRDefault="003D41F5" w:rsidP="003D41F5">
      <w:pPr>
        <w:pStyle w:val="spacer10"/>
        <w:rPr>
          <w:b/>
          <w:sz w:val="28"/>
          <w:szCs w:val="28"/>
        </w:rPr>
      </w:pPr>
    </w:p>
    <w:p w:rsidR="003D41F5" w:rsidRDefault="003D41F5" w:rsidP="003D41F5">
      <w:pPr>
        <w:pStyle w:val="spacer10"/>
        <w:rPr>
          <w:sz w:val="28"/>
          <w:szCs w:val="28"/>
        </w:rPr>
      </w:pPr>
      <w:r>
        <w:rPr>
          <w:sz w:val="28"/>
          <w:szCs w:val="28"/>
        </w:rPr>
        <w:t>This is a summary of how we have spent our money this year. Full copies of our accounts are available from the ECHO Office</w:t>
      </w:r>
      <w:r w:rsidR="008F7194">
        <w:rPr>
          <w:sz w:val="28"/>
          <w:szCs w:val="28"/>
        </w:rPr>
        <w:t xml:space="preserve"> and on our website.</w:t>
      </w:r>
    </w:p>
    <w:p w:rsidR="003D41F5" w:rsidRPr="003D41F5" w:rsidRDefault="003D41F5" w:rsidP="003D41F5">
      <w:pPr>
        <w:pStyle w:val="spacer10"/>
        <w:rPr>
          <w:sz w:val="28"/>
          <w:szCs w:val="28"/>
        </w:rPr>
      </w:pPr>
    </w:p>
    <w:p w:rsidR="003D41F5" w:rsidRPr="003D41F5" w:rsidRDefault="003D41F5" w:rsidP="003D41F5">
      <w:pPr>
        <w:pStyle w:val="spacer10"/>
        <w:rPr>
          <w:b/>
          <w:sz w:val="28"/>
          <w:szCs w:val="28"/>
        </w:rPr>
      </w:pPr>
      <w:r w:rsidRPr="003D41F5">
        <w:rPr>
          <w:b/>
          <w:sz w:val="28"/>
          <w:szCs w:val="28"/>
        </w:rPr>
        <w:t>Summary Income &amp; expenditure for the year ending 31/3/</w:t>
      </w:r>
      <w:r w:rsidR="005933F9">
        <w:rPr>
          <w:b/>
          <w:sz w:val="28"/>
          <w:szCs w:val="28"/>
        </w:rPr>
        <w:t>20</w:t>
      </w:r>
    </w:p>
    <w:p w:rsidR="001141EF" w:rsidRDefault="001141EF" w:rsidP="007D4A88"/>
    <w:tbl>
      <w:tblPr>
        <w:tblStyle w:val="TableGrid"/>
        <w:tblpPr w:leftFromText="180" w:rightFromText="180" w:vertAnchor="text" w:horzAnchor="margin" w:tblpY="-73"/>
        <w:tblW w:w="7994" w:type="dxa"/>
        <w:tblLook w:val="04A0" w:firstRow="1" w:lastRow="0" w:firstColumn="1" w:lastColumn="0" w:noHBand="0" w:noVBand="1"/>
      </w:tblPr>
      <w:tblGrid>
        <w:gridCol w:w="3475"/>
        <w:gridCol w:w="1554"/>
        <w:gridCol w:w="1554"/>
        <w:gridCol w:w="1411"/>
      </w:tblGrid>
      <w:tr w:rsidR="003D41F5" w:rsidTr="003D41F5">
        <w:trPr>
          <w:trHeight w:val="28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1F5" w:rsidRPr="008E5D77" w:rsidRDefault="003D41F5" w:rsidP="003D41F5">
            <w:pPr>
              <w:pStyle w:val="spacer1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1F5" w:rsidRPr="008E5D77" w:rsidRDefault="00250E97" w:rsidP="003D41F5">
            <w:pPr>
              <w:pStyle w:val="spacer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1F5" w:rsidRPr="008E5D77" w:rsidRDefault="003D41F5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20</w:t>
            </w:r>
            <w:r w:rsidR="00250E9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1F5" w:rsidRDefault="003D41F5" w:rsidP="003D41F5">
            <w:pPr>
              <w:pStyle w:val="spacer10"/>
              <w:jc w:val="right"/>
            </w:pPr>
          </w:p>
        </w:tc>
      </w:tr>
      <w:tr w:rsidR="003D41F5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1F5" w:rsidRPr="008E5D77" w:rsidRDefault="003D41F5" w:rsidP="003D41F5">
            <w:pPr>
              <w:pStyle w:val="spacer10"/>
              <w:rPr>
                <w:b/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INCOME FROM: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D41F5" w:rsidRPr="008E5D77" w:rsidRDefault="003D41F5" w:rsidP="003D41F5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1F5" w:rsidRPr="008E5D77" w:rsidRDefault="003D41F5" w:rsidP="003D41F5">
            <w:pPr>
              <w:pStyle w:val="spacer1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1F5" w:rsidRDefault="003D41F5" w:rsidP="003D41F5">
            <w:pPr>
              <w:pStyle w:val="spacer10"/>
              <w:jc w:val="right"/>
            </w:pPr>
          </w:p>
        </w:tc>
      </w:tr>
      <w:tr w:rsidR="003D41F5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41F5" w:rsidRPr="008E5D77" w:rsidRDefault="003D41F5" w:rsidP="003D41F5">
            <w:pPr>
              <w:pStyle w:val="spacer10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D41F5" w:rsidRPr="008E5D77" w:rsidRDefault="003D41F5" w:rsidP="003D41F5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1F5" w:rsidRPr="008E5D77" w:rsidRDefault="003D41F5" w:rsidP="003D41F5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1F5" w:rsidRDefault="003D41F5" w:rsidP="003D41F5">
            <w:pPr>
              <w:pStyle w:val="spacer10"/>
              <w:jc w:val="right"/>
            </w:pPr>
          </w:p>
        </w:tc>
      </w:tr>
      <w:tr w:rsidR="00250E97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  <w:r w:rsidRPr="008E5D77">
              <w:rPr>
                <w:sz w:val="28"/>
                <w:szCs w:val="28"/>
              </w:rPr>
              <w:t>Generated funds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  <w:r w:rsidRPr="00250E97">
              <w:rPr>
                <w:sz w:val="28"/>
                <w:szCs w:val="28"/>
              </w:rPr>
              <w:t>£99,587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£</w:t>
            </w:r>
            <w:r w:rsidRPr="00250E97">
              <w:rPr>
                <w:b/>
                <w:sz w:val="28"/>
                <w:szCs w:val="28"/>
              </w:rPr>
              <w:t>114,732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Default="00250E97" w:rsidP="00250E97">
            <w:pPr>
              <w:pStyle w:val="spacer10"/>
              <w:jc w:val="right"/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  <w:r w:rsidRPr="008E5D77">
              <w:rPr>
                <w:sz w:val="28"/>
                <w:szCs w:val="28"/>
              </w:rPr>
              <w:t>Charitable activities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  <w:r w:rsidRPr="00250E97">
              <w:rPr>
                <w:sz w:val="28"/>
                <w:szCs w:val="28"/>
              </w:rPr>
              <w:t>£668,569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Pr="00250E97">
              <w:rPr>
                <w:b/>
                <w:sz w:val="28"/>
                <w:szCs w:val="28"/>
              </w:rPr>
              <w:t>643,871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  <w:jc w:val="right"/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  <w:r w:rsidRPr="00250E97">
              <w:rPr>
                <w:sz w:val="28"/>
                <w:szCs w:val="28"/>
                <w:u w:val="thick"/>
              </w:rPr>
              <w:t>£768,156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250E97" w:rsidRDefault="00250E97" w:rsidP="00250E97">
            <w:pPr>
              <w:pStyle w:val="spacer10"/>
              <w:jc w:val="right"/>
              <w:rPr>
                <w:b/>
                <w:sz w:val="28"/>
                <w:szCs w:val="28"/>
                <w:u w:val="single"/>
              </w:rPr>
            </w:pPr>
            <w:r w:rsidRPr="00250E97">
              <w:rPr>
                <w:b/>
                <w:sz w:val="28"/>
                <w:szCs w:val="28"/>
                <w:u w:val="single"/>
              </w:rPr>
              <w:t>£758,603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  <w:jc w:val="right"/>
              <w:rPr>
                <w:u w:val="thick"/>
              </w:rPr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  <w:jc w:val="right"/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MONEY SPENT ON: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  <w:jc w:val="right"/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  <w:r w:rsidRPr="008E5D77">
              <w:rPr>
                <w:sz w:val="28"/>
                <w:szCs w:val="28"/>
              </w:rPr>
              <w:t xml:space="preserve">Fundraising costs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  <w:r w:rsidRPr="00250E97">
              <w:rPr>
                <w:sz w:val="28"/>
                <w:szCs w:val="28"/>
              </w:rPr>
              <w:t>£16,332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3D41F5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£</w:t>
            </w:r>
            <w:r w:rsidRPr="00250E97">
              <w:rPr>
                <w:b/>
                <w:sz w:val="28"/>
                <w:szCs w:val="28"/>
              </w:rPr>
              <w:t>20,959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  <w:jc w:val="right"/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  <w:r w:rsidRPr="008E5D77">
              <w:rPr>
                <w:sz w:val="28"/>
                <w:szCs w:val="28"/>
              </w:rPr>
              <w:t>Charitable activities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  <w:r w:rsidRPr="00250E97">
              <w:rPr>
                <w:sz w:val="28"/>
                <w:szCs w:val="28"/>
              </w:rPr>
              <w:t>£741,798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3D41F5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£</w:t>
            </w:r>
            <w:r w:rsidRPr="00250E97">
              <w:rPr>
                <w:b/>
                <w:sz w:val="28"/>
                <w:szCs w:val="28"/>
              </w:rPr>
              <w:t>790,077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  <w:jc w:val="right"/>
              <w:rPr>
                <w:u w:val="thick"/>
              </w:rPr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E97" w:rsidRPr="008E5D7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0E97" w:rsidRPr="007D4A88" w:rsidRDefault="00250E97" w:rsidP="00250E97">
            <w:pPr>
              <w:pStyle w:val="spacer10"/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TOTAL MONEY SPENT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  <w:r w:rsidRPr="00250E97">
              <w:rPr>
                <w:sz w:val="28"/>
                <w:szCs w:val="28"/>
                <w:u w:val="thick"/>
              </w:rPr>
              <w:t>£758,130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b/>
                <w:sz w:val="28"/>
                <w:szCs w:val="28"/>
                <w:u w:val="single"/>
              </w:rPr>
            </w:pPr>
            <w:r w:rsidRPr="00250E97">
              <w:rPr>
                <w:b/>
                <w:sz w:val="28"/>
                <w:szCs w:val="28"/>
                <w:u w:val="single"/>
              </w:rPr>
              <w:t>£811,036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7D4A88" w:rsidRDefault="00250E97" w:rsidP="00250E97">
            <w:pPr>
              <w:pStyle w:val="spacer10"/>
              <w:jc w:val="right"/>
              <w:rPr>
                <w:u w:val="thick"/>
              </w:rPr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jc w:val="right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7D4A88" w:rsidRDefault="00250E97" w:rsidP="00250E97">
            <w:pPr>
              <w:pStyle w:val="spacer10"/>
              <w:jc w:val="right"/>
              <w:rPr>
                <w:b/>
                <w:u w:val="thick"/>
              </w:rPr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Balance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  <w:r w:rsidRPr="00250E97">
              <w:rPr>
                <w:sz w:val="28"/>
                <w:szCs w:val="28"/>
              </w:rPr>
              <w:t>£10,026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E97" w:rsidRPr="003D41F5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3D41F5">
              <w:rPr>
                <w:b/>
                <w:sz w:val="28"/>
                <w:szCs w:val="28"/>
              </w:rPr>
              <w:t>£</w:t>
            </w:r>
            <w:r w:rsidRPr="00250E97">
              <w:rPr>
                <w:b/>
                <w:sz w:val="28"/>
                <w:szCs w:val="28"/>
              </w:rPr>
              <w:t>52,433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7D4A88" w:rsidRDefault="00250E97" w:rsidP="00250E97">
            <w:pPr>
              <w:pStyle w:val="spacer10"/>
              <w:jc w:val="right"/>
              <w:rPr>
                <w:u w:val="thick"/>
              </w:rPr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7D4A88" w:rsidRDefault="00250E97" w:rsidP="00250E97">
            <w:pPr>
              <w:pStyle w:val="spacer10"/>
              <w:jc w:val="right"/>
            </w:pPr>
          </w:p>
        </w:tc>
      </w:tr>
      <w:tr w:rsidR="00250E97" w:rsidRPr="001B0AAB" w:rsidTr="00E70536">
        <w:trPr>
          <w:trHeight w:val="84"/>
        </w:trPr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jc w:val="right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7D4A88" w:rsidRDefault="00250E97" w:rsidP="00250E97">
            <w:pPr>
              <w:pStyle w:val="spacer10"/>
              <w:jc w:val="right"/>
              <w:rPr>
                <w:u w:val="thick"/>
              </w:rPr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  <w:r w:rsidRPr="008E5D77">
              <w:rPr>
                <w:sz w:val="28"/>
                <w:szCs w:val="28"/>
              </w:rPr>
              <w:t>Money brought forward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  <w:r w:rsidRPr="00250E97">
              <w:rPr>
                <w:sz w:val="28"/>
                <w:szCs w:val="28"/>
                <w:u w:val="thick"/>
              </w:rPr>
              <w:t>£331,645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b/>
                <w:sz w:val="28"/>
                <w:szCs w:val="28"/>
                <w:u w:val="thick"/>
              </w:rPr>
            </w:pPr>
            <w:r w:rsidRPr="00250E97">
              <w:rPr>
                <w:b/>
                <w:sz w:val="28"/>
                <w:szCs w:val="28"/>
                <w:u w:val="thick"/>
              </w:rPr>
              <w:t>£341,671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7D4A88" w:rsidRDefault="00250E97" w:rsidP="00250E97">
            <w:pPr>
              <w:pStyle w:val="spacer10"/>
              <w:jc w:val="right"/>
              <w:rPr>
                <w:u w:val="thick"/>
              </w:rPr>
            </w:pPr>
          </w:p>
        </w:tc>
      </w:tr>
      <w:tr w:rsidR="00250E97" w:rsidRPr="001B0AAB" w:rsidTr="003D41F5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0E97" w:rsidRPr="008E5D77" w:rsidRDefault="00250E97" w:rsidP="00250E97">
            <w:pPr>
              <w:pStyle w:val="spacer10"/>
              <w:rPr>
                <w:sz w:val="28"/>
                <w:szCs w:val="28"/>
              </w:rPr>
            </w:pPr>
            <w:r w:rsidRPr="008E5D77">
              <w:rPr>
                <w:b/>
                <w:sz w:val="28"/>
                <w:szCs w:val="28"/>
              </w:rPr>
              <w:t>Money to carry forward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  <w:r w:rsidRPr="00250E97">
              <w:rPr>
                <w:sz w:val="28"/>
                <w:szCs w:val="28"/>
                <w:u w:val="double"/>
              </w:rPr>
              <w:t>£341,671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E97" w:rsidRPr="00250E97" w:rsidRDefault="00250E97" w:rsidP="00250E97">
            <w:pPr>
              <w:pStyle w:val="spacer10"/>
              <w:jc w:val="right"/>
              <w:rPr>
                <w:b/>
                <w:sz w:val="28"/>
                <w:szCs w:val="28"/>
                <w:u w:val="thick"/>
              </w:rPr>
            </w:pPr>
            <w:r w:rsidRPr="00250E97">
              <w:rPr>
                <w:b/>
                <w:sz w:val="28"/>
                <w:szCs w:val="28"/>
                <w:u w:val="thick"/>
              </w:rPr>
              <w:t>£289,238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E97" w:rsidRPr="007D4A88" w:rsidRDefault="00250E97" w:rsidP="00250E97">
            <w:pPr>
              <w:pStyle w:val="spacer10"/>
              <w:jc w:val="right"/>
              <w:rPr>
                <w:u w:val="thick"/>
              </w:rPr>
            </w:pPr>
          </w:p>
        </w:tc>
      </w:tr>
      <w:tr w:rsidR="003D41F5" w:rsidTr="003D41F5">
        <w:tc>
          <w:tcPr>
            <w:tcW w:w="6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1F5" w:rsidRPr="003D41F5" w:rsidRDefault="00E81000" w:rsidP="003D41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3D41F5" w:rsidRPr="003D41F5">
              <w:rPr>
                <w:b/>
                <w:sz w:val="28"/>
                <w:szCs w:val="28"/>
              </w:rPr>
              <w:t>Balance Sheet for Year ending 31/3/19</w:t>
            </w:r>
          </w:p>
          <w:p w:rsidR="003D41F5" w:rsidRDefault="003D41F5" w:rsidP="003D41F5">
            <w:pPr>
              <w:rPr>
                <w:b/>
                <w:u w:val="doubl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1F5" w:rsidRDefault="003D41F5" w:rsidP="003D41F5">
            <w:pPr>
              <w:jc w:val="right"/>
              <w:rPr>
                <w:u w:val="double"/>
              </w:rPr>
            </w:pPr>
          </w:p>
        </w:tc>
      </w:tr>
    </w:tbl>
    <w:p w:rsidR="008E5D77" w:rsidRDefault="008E5D77" w:rsidP="008E5D77">
      <w:pPr>
        <w:tabs>
          <w:tab w:val="clear" w:pos="576"/>
          <w:tab w:val="clear" w:pos="1152"/>
        </w:tabs>
        <w:jc w:val="center"/>
        <w:rPr>
          <w:b/>
        </w:rPr>
      </w:pPr>
    </w:p>
    <w:tbl>
      <w:tblPr>
        <w:tblStyle w:val="TableGrid"/>
        <w:tblW w:w="65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415"/>
        <w:gridCol w:w="1646"/>
      </w:tblGrid>
      <w:tr w:rsidR="005933F9" w:rsidRPr="003D41F5" w:rsidTr="005933F9">
        <w:tc>
          <w:tcPr>
            <w:tcW w:w="3455" w:type="dxa"/>
            <w:shd w:val="clear" w:color="auto" w:fill="auto"/>
          </w:tcPr>
          <w:p w:rsidR="005933F9" w:rsidRPr="003D41F5" w:rsidRDefault="005933F9" w:rsidP="005933F9">
            <w:pPr>
              <w:pStyle w:val="spacer10"/>
              <w:rPr>
                <w:b/>
                <w:sz w:val="28"/>
                <w:szCs w:val="28"/>
              </w:rPr>
            </w:pPr>
            <w:bookmarkStart w:id="1" w:name="_Hlk17449851"/>
          </w:p>
        </w:tc>
        <w:tc>
          <w:tcPr>
            <w:tcW w:w="1415" w:type="dxa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</w:rPr>
            </w:pPr>
            <w:r w:rsidRPr="005933F9">
              <w:rPr>
                <w:sz w:val="28"/>
                <w:szCs w:val="28"/>
              </w:rPr>
              <w:t>2019</w:t>
            </w:r>
          </w:p>
        </w:tc>
        <w:tc>
          <w:tcPr>
            <w:tcW w:w="1646" w:type="dxa"/>
            <w:shd w:val="clear" w:color="auto" w:fill="auto"/>
          </w:tcPr>
          <w:p w:rsidR="005933F9" w:rsidRPr="003D41F5" w:rsidRDefault="005933F9" w:rsidP="005933F9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5933F9" w:rsidRPr="003D41F5" w:rsidTr="005933F9">
        <w:tc>
          <w:tcPr>
            <w:tcW w:w="3455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Current Assets</w:t>
            </w:r>
          </w:p>
        </w:tc>
        <w:tc>
          <w:tcPr>
            <w:tcW w:w="1415" w:type="dxa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</w:rPr>
            </w:pPr>
            <w:r w:rsidRPr="005933F9">
              <w:rPr>
                <w:sz w:val="28"/>
                <w:szCs w:val="28"/>
              </w:rPr>
              <w:t>£388,530</w:t>
            </w:r>
          </w:p>
        </w:tc>
        <w:tc>
          <w:tcPr>
            <w:tcW w:w="1646" w:type="dxa"/>
            <w:shd w:val="clear" w:color="auto" w:fill="auto"/>
          </w:tcPr>
          <w:p w:rsidR="005933F9" w:rsidRPr="003D41F5" w:rsidRDefault="005933F9" w:rsidP="005933F9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314,525</w:t>
            </w:r>
          </w:p>
        </w:tc>
      </w:tr>
      <w:tr w:rsidR="005933F9" w:rsidRPr="003D41F5" w:rsidTr="005933F9">
        <w:tc>
          <w:tcPr>
            <w:tcW w:w="3455" w:type="dxa"/>
            <w:shd w:val="clear" w:color="auto" w:fill="auto"/>
          </w:tcPr>
          <w:p w:rsidR="005933F9" w:rsidRPr="003D41F5" w:rsidRDefault="005933F9" w:rsidP="005933F9">
            <w:pPr>
              <w:pStyle w:val="spacer10"/>
              <w:rPr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Creditors</w:t>
            </w:r>
          </w:p>
        </w:tc>
        <w:tc>
          <w:tcPr>
            <w:tcW w:w="1415" w:type="dxa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  <w:r w:rsidRPr="005933F9">
              <w:rPr>
                <w:sz w:val="28"/>
                <w:szCs w:val="28"/>
                <w:u w:val="thick"/>
              </w:rPr>
              <w:t>£(46,859)</w:t>
            </w:r>
          </w:p>
        </w:tc>
        <w:tc>
          <w:tcPr>
            <w:tcW w:w="1646" w:type="dxa"/>
            <w:shd w:val="clear" w:color="auto" w:fill="auto"/>
          </w:tcPr>
          <w:p w:rsidR="005933F9" w:rsidRPr="003D41F5" w:rsidRDefault="005933F9" w:rsidP="005933F9">
            <w:pPr>
              <w:pStyle w:val="spacer10"/>
              <w:jc w:val="right"/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>£</w:t>
            </w:r>
            <w:r w:rsidRPr="003D41F5">
              <w:rPr>
                <w:b/>
                <w:sz w:val="28"/>
                <w:szCs w:val="28"/>
                <w:u w:val="thick"/>
              </w:rPr>
              <w:t>(</w:t>
            </w:r>
            <w:r>
              <w:rPr>
                <w:b/>
                <w:sz w:val="28"/>
                <w:szCs w:val="28"/>
                <w:u w:val="thick"/>
              </w:rPr>
              <w:t>30</w:t>
            </w:r>
            <w:r w:rsidRPr="003D41F5">
              <w:rPr>
                <w:b/>
                <w:sz w:val="28"/>
                <w:szCs w:val="28"/>
                <w:u w:val="thick"/>
              </w:rPr>
              <w:t>,</w:t>
            </w:r>
            <w:r>
              <w:rPr>
                <w:b/>
                <w:sz w:val="28"/>
                <w:szCs w:val="28"/>
                <w:u w:val="thick"/>
              </w:rPr>
              <w:t>086</w:t>
            </w:r>
            <w:r w:rsidRPr="003D41F5">
              <w:rPr>
                <w:b/>
                <w:sz w:val="28"/>
                <w:szCs w:val="28"/>
                <w:u w:val="thick"/>
              </w:rPr>
              <w:t>)</w:t>
            </w:r>
          </w:p>
        </w:tc>
      </w:tr>
      <w:tr w:rsidR="005933F9" w:rsidRPr="003D41F5" w:rsidTr="005933F9">
        <w:tc>
          <w:tcPr>
            <w:tcW w:w="3455" w:type="dxa"/>
            <w:shd w:val="clear" w:color="auto" w:fill="auto"/>
          </w:tcPr>
          <w:p w:rsidR="005933F9" w:rsidRPr="003D41F5" w:rsidRDefault="005933F9" w:rsidP="005933F9">
            <w:pPr>
              <w:pStyle w:val="spacer10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Net Current Assets</w:t>
            </w:r>
          </w:p>
        </w:tc>
        <w:tc>
          <w:tcPr>
            <w:tcW w:w="1415" w:type="dxa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  <w:r w:rsidRPr="005933F9">
              <w:rPr>
                <w:sz w:val="28"/>
                <w:szCs w:val="28"/>
                <w:u w:val="thick"/>
              </w:rPr>
              <w:t>£341,671</w:t>
            </w:r>
          </w:p>
        </w:tc>
        <w:tc>
          <w:tcPr>
            <w:tcW w:w="1646" w:type="dxa"/>
            <w:shd w:val="clear" w:color="auto" w:fill="auto"/>
          </w:tcPr>
          <w:p w:rsidR="005933F9" w:rsidRPr="003D41F5" w:rsidRDefault="005933F9" w:rsidP="005933F9">
            <w:pPr>
              <w:pStyle w:val="spacer10"/>
              <w:jc w:val="right"/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>£284</w:t>
            </w:r>
            <w:r w:rsidRPr="003D41F5">
              <w:rPr>
                <w:b/>
                <w:sz w:val="28"/>
                <w:szCs w:val="28"/>
                <w:u w:val="thick"/>
              </w:rPr>
              <w:t>,</w:t>
            </w:r>
            <w:r>
              <w:rPr>
                <w:b/>
                <w:sz w:val="28"/>
                <w:szCs w:val="28"/>
                <w:u w:val="thick"/>
              </w:rPr>
              <w:t>439</w:t>
            </w:r>
          </w:p>
        </w:tc>
      </w:tr>
      <w:tr w:rsidR="005933F9" w:rsidRPr="003D41F5" w:rsidTr="005933F9">
        <w:tc>
          <w:tcPr>
            <w:tcW w:w="3455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  <w:u w:val="thick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jc w:val="right"/>
              <w:rPr>
                <w:b/>
                <w:sz w:val="28"/>
                <w:szCs w:val="28"/>
                <w:u w:val="thick"/>
              </w:rPr>
            </w:pPr>
          </w:p>
        </w:tc>
      </w:tr>
      <w:tr w:rsidR="005933F9" w:rsidRPr="003D41F5" w:rsidTr="005933F9">
        <w:tc>
          <w:tcPr>
            <w:tcW w:w="3455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FUNDS</w:t>
            </w:r>
          </w:p>
        </w:tc>
        <w:tc>
          <w:tcPr>
            <w:tcW w:w="1415" w:type="dxa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jc w:val="right"/>
              <w:rPr>
                <w:b/>
                <w:sz w:val="28"/>
                <w:szCs w:val="28"/>
              </w:rPr>
            </w:pPr>
          </w:p>
        </w:tc>
      </w:tr>
      <w:tr w:rsidR="005933F9" w:rsidRPr="003D41F5" w:rsidTr="005933F9">
        <w:tc>
          <w:tcPr>
            <w:tcW w:w="3455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rPr>
                <w:sz w:val="28"/>
                <w:szCs w:val="28"/>
              </w:rPr>
            </w:pPr>
            <w:r w:rsidRPr="003D41F5">
              <w:rPr>
                <w:sz w:val="28"/>
                <w:szCs w:val="28"/>
              </w:rPr>
              <w:t xml:space="preserve">Restricted </w:t>
            </w:r>
          </w:p>
        </w:tc>
        <w:tc>
          <w:tcPr>
            <w:tcW w:w="1415" w:type="dxa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</w:rPr>
            </w:pPr>
            <w:r w:rsidRPr="005933F9">
              <w:rPr>
                <w:sz w:val="28"/>
                <w:szCs w:val="28"/>
              </w:rPr>
              <w:t>£49,368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5933F9">
              <w:rPr>
                <w:b/>
                <w:sz w:val="28"/>
                <w:szCs w:val="28"/>
              </w:rPr>
              <w:t>£29,695</w:t>
            </w:r>
          </w:p>
        </w:tc>
      </w:tr>
      <w:tr w:rsidR="005933F9" w:rsidRPr="003D41F5" w:rsidTr="005933F9">
        <w:tc>
          <w:tcPr>
            <w:tcW w:w="3455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rPr>
                <w:sz w:val="28"/>
                <w:szCs w:val="28"/>
              </w:rPr>
            </w:pPr>
            <w:r w:rsidRPr="003D41F5">
              <w:rPr>
                <w:sz w:val="28"/>
                <w:szCs w:val="28"/>
              </w:rPr>
              <w:t>Unrestricted General</w:t>
            </w:r>
          </w:p>
        </w:tc>
        <w:tc>
          <w:tcPr>
            <w:tcW w:w="1415" w:type="dxa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</w:rPr>
            </w:pPr>
            <w:r w:rsidRPr="005933F9">
              <w:rPr>
                <w:sz w:val="28"/>
                <w:szCs w:val="28"/>
              </w:rPr>
              <w:t>£189,021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5933F9">
              <w:rPr>
                <w:b/>
                <w:sz w:val="28"/>
                <w:szCs w:val="28"/>
              </w:rPr>
              <w:t>£240,320</w:t>
            </w:r>
          </w:p>
        </w:tc>
      </w:tr>
      <w:tr w:rsidR="005933F9" w:rsidRPr="003D41F5" w:rsidTr="005933F9">
        <w:tc>
          <w:tcPr>
            <w:tcW w:w="3455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rPr>
                <w:sz w:val="28"/>
                <w:szCs w:val="28"/>
              </w:rPr>
            </w:pPr>
            <w:r w:rsidRPr="003D41F5">
              <w:rPr>
                <w:sz w:val="28"/>
                <w:szCs w:val="28"/>
              </w:rPr>
              <w:t>Unrestricted Designated</w:t>
            </w:r>
          </w:p>
        </w:tc>
        <w:tc>
          <w:tcPr>
            <w:tcW w:w="1415" w:type="dxa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sz w:val="28"/>
                <w:szCs w:val="28"/>
                <w:u w:val="single"/>
              </w:rPr>
            </w:pPr>
            <w:r w:rsidRPr="005933F9">
              <w:rPr>
                <w:sz w:val="28"/>
                <w:szCs w:val="28"/>
                <w:u w:val="single"/>
              </w:rPr>
              <w:t>£103,282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5933F9" w:rsidRPr="005933F9" w:rsidRDefault="005933F9" w:rsidP="005933F9">
            <w:pPr>
              <w:pStyle w:val="spacer10"/>
              <w:jc w:val="right"/>
              <w:rPr>
                <w:b/>
                <w:sz w:val="28"/>
                <w:szCs w:val="28"/>
              </w:rPr>
            </w:pPr>
            <w:r w:rsidRPr="005933F9">
              <w:rPr>
                <w:b/>
                <w:sz w:val="28"/>
                <w:szCs w:val="28"/>
              </w:rPr>
              <w:t>£19,223</w:t>
            </w:r>
          </w:p>
        </w:tc>
      </w:tr>
      <w:tr w:rsidR="005933F9" w:rsidRPr="003D41F5" w:rsidTr="005933F9">
        <w:tc>
          <w:tcPr>
            <w:tcW w:w="3455" w:type="dxa"/>
            <w:shd w:val="clear" w:color="auto" w:fill="auto"/>
            <w:vAlign w:val="bottom"/>
          </w:tcPr>
          <w:p w:rsidR="005933F9" w:rsidRPr="003D41F5" w:rsidRDefault="005933F9" w:rsidP="005933F9">
            <w:pPr>
              <w:pStyle w:val="spacer10"/>
              <w:rPr>
                <w:b/>
                <w:sz w:val="28"/>
                <w:szCs w:val="28"/>
              </w:rPr>
            </w:pPr>
            <w:r w:rsidRPr="003D41F5">
              <w:rPr>
                <w:b/>
                <w:sz w:val="28"/>
                <w:szCs w:val="28"/>
              </w:rPr>
              <w:t>TOTAL FUNDS</w:t>
            </w:r>
          </w:p>
        </w:tc>
        <w:tc>
          <w:tcPr>
            <w:tcW w:w="1415" w:type="dxa"/>
            <w:vAlign w:val="bottom"/>
          </w:tcPr>
          <w:p w:rsidR="005933F9" w:rsidRPr="005933F9" w:rsidRDefault="005933F9" w:rsidP="005933F9">
            <w:pPr>
              <w:jc w:val="right"/>
              <w:rPr>
                <w:sz w:val="28"/>
                <w:szCs w:val="28"/>
                <w:u w:val="single"/>
              </w:rPr>
            </w:pPr>
            <w:r w:rsidRPr="005933F9">
              <w:rPr>
                <w:sz w:val="28"/>
                <w:szCs w:val="28"/>
                <w:u w:val="single"/>
              </w:rPr>
              <w:t>£341,671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5933F9" w:rsidRPr="003D41F5" w:rsidRDefault="005933F9" w:rsidP="005933F9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3D41F5">
              <w:rPr>
                <w:b/>
                <w:sz w:val="28"/>
                <w:szCs w:val="28"/>
                <w:u w:val="single"/>
              </w:rPr>
              <w:t>£</w:t>
            </w:r>
            <w:r w:rsidRPr="005933F9">
              <w:rPr>
                <w:b/>
                <w:sz w:val="28"/>
                <w:szCs w:val="28"/>
                <w:u w:val="single"/>
              </w:rPr>
              <w:t>289,238</w:t>
            </w:r>
          </w:p>
        </w:tc>
      </w:tr>
      <w:bookmarkEnd w:id="1"/>
    </w:tbl>
    <w:p w:rsidR="008E5D77" w:rsidRPr="007D4A88" w:rsidRDefault="008E5D77" w:rsidP="008F7194"/>
    <w:sectPr w:rsidR="008E5D77" w:rsidRPr="007D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8"/>
    <w:rsid w:val="001141EF"/>
    <w:rsid w:val="00250E97"/>
    <w:rsid w:val="003D41F5"/>
    <w:rsid w:val="005933F9"/>
    <w:rsid w:val="007D4A88"/>
    <w:rsid w:val="007E41E7"/>
    <w:rsid w:val="008E5D77"/>
    <w:rsid w:val="008F7194"/>
    <w:rsid w:val="00BE6994"/>
    <w:rsid w:val="00E70536"/>
    <w:rsid w:val="00E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DB1B"/>
  <w15:chartTrackingRefBased/>
  <w15:docId w15:val="{0A7193CB-4B27-4FC3-AEF4-7941DB42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88"/>
    <w:pPr>
      <w:widowControl w:val="0"/>
      <w:tabs>
        <w:tab w:val="left" w:pos="576"/>
        <w:tab w:val="left" w:pos="115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10">
    <w:name w:val="spacer10"/>
    <w:uiPriority w:val="99"/>
    <w:qFormat/>
    <w:rsid w:val="007D4A88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D4A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Cook</dc:creator>
  <cp:keywords/>
  <dc:description/>
  <cp:lastModifiedBy>Mike Cook</cp:lastModifiedBy>
  <cp:revision>3</cp:revision>
  <dcterms:created xsi:type="dcterms:W3CDTF">2020-10-27T08:41:00Z</dcterms:created>
  <dcterms:modified xsi:type="dcterms:W3CDTF">2020-10-27T08:43:00Z</dcterms:modified>
</cp:coreProperties>
</file>